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D78" w14:textId="2214BBBE" w:rsidR="00852118" w:rsidRDefault="00852118" w:rsidP="00D35887">
      <w:pPr>
        <w:jc w:val="center"/>
        <w:rPr>
          <w:rFonts w:ascii="Calibri" w:hAnsi="Calibri" w:cs="Calibri"/>
          <w:b/>
        </w:rPr>
      </w:pPr>
      <w:r w:rsidRPr="00D35887">
        <w:rPr>
          <w:rFonts w:ascii="Calibri" w:hAnsi="Calibri" w:cs="Calibri"/>
          <w:b/>
          <w:lang w:val="uk-UA"/>
        </w:rPr>
        <w:t>Специфікації та вимоги до постачальників послуг</w:t>
      </w:r>
      <w:r w:rsidRPr="00D35887">
        <w:rPr>
          <w:rFonts w:ascii="Calibri" w:hAnsi="Calibri" w:cs="Calibri"/>
          <w:b/>
        </w:rPr>
        <w:t xml:space="preserve"> на </w:t>
      </w:r>
      <w:proofErr w:type="spellStart"/>
      <w:r w:rsidRPr="00D35887">
        <w:rPr>
          <w:rFonts w:ascii="Calibri" w:hAnsi="Calibri" w:cs="Calibri"/>
          <w:b/>
        </w:rPr>
        <w:t>виготовлення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брендован</w:t>
      </w:r>
      <w:r w:rsidR="00370416">
        <w:rPr>
          <w:rFonts w:ascii="Calibri" w:hAnsi="Calibri" w:cs="Calibri"/>
          <w:b/>
        </w:rPr>
        <w:t>их</w:t>
      </w:r>
      <w:proofErr w:type="spellEnd"/>
      <w:r w:rsidR="00370416">
        <w:rPr>
          <w:rFonts w:ascii="Calibri" w:hAnsi="Calibri" w:cs="Calibri"/>
          <w:b/>
        </w:rPr>
        <w:t xml:space="preserve"> сумок для Форуму </w:t>
      </w:r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2D9370E9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Строки виконання замовлення:</w:t>
      </w:r>
      <w:r w:rsidR="00370416">
        <w:rPr>
          <w:rFonts w:ascii="Calibri" w:hAnsi="Calibri" w:cs="Calibri"/>
          <w:lang w:val="uk-UA"/>
        </w:rPr>
        <w:t xml:space="preserve"> жовтень</w:t>
      </w:r>
      <w:r>
        <w:rPr>
          <w:rFonts w:ascii="Calibri" w:hAnsi="Calibri" w:cs="Calibri"/>
          <w:lang w:val="uk-UA"/>
        </w:rPr>
        <w:t xml:space="preserve"> 2015 року 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37"/>
        <w:gridCol w:w="6099"/>
      </w:tblGrid>
      <w:tr w:rsidR="00A13CEF" w:rsidRPr="0089280B" w14:paraId="5AC0ABAE" w14:textId="77777777" w:rsidTr="000F160E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1430" w:type="pct"/>
          </w:tcPr>
          <w:p w14:paraId="52DCD6D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Найменування</w:t>
            </w:r>
          </w:p>
        </w:tc>
        <w:tc>
          <w:tcPr>
            <w:tcW w:w="3186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13CEF" w:rsidRPr="0089280B" w14:paraId="435ED522" w14:textId="77777777" w:rsidTr="000F160E">
        <w:tc>
          <w:tcPr>
            <w:tcW w:w="384" w:type="pct"/>
          </w:tcPr>
          <w:p w14:paraId="599B9663" w14:textId="4197F876" w:rsidR="00A13CEF" w:rsidRPr="0089280B" w:rsidRDefault="00370416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0" w:type="pct"/>
          </w:tcPr>
          <w:p w14:paraId="40E54B1A" w14:textId="31B64DEC" w:rsidR="00A13CEF" w:rsidRDefault="000A08E1" w:rsidP="000F160E">
            <w:pPr>
              <w:rPr>
                <w:lang w:val="uk-UA"/>
              </w:rPr>
            </w:pPr>
            <w:r>
              <w:rPr>
                <w:lang w:val="uk-UA"/>
              </w:rPr>
              <w:t>Виготовлення брендов</w:t>
            </w:r>
            <w:bookmarkStart w:id="0" w:name="_GoBack"/>
            <w:bookmarkEnd w:id="0"/>
            <w:r>
              <w:rPr>
                <w:lang w:val="uk-UA"/>
              </w:rPr>
              <w:t xml:space="preserve">аних сумок </w:t>
            </w:r>
          </w:p>
        </w:tc>
        <w:tc>
          <w:tcPr>
            <w:tcW w:w="3186" w:type="pct"/>
          </w:tcPr>
          <w:p w14:paraId="61458727" w14:textId="12561351" w:rsidR="00A13CEF" w:rsidRPr="007108C1" w:rsidRDefault="00370416" w:rsidP="007108C1">
            <w:pPr>
              <w:rPr>
                <w:b/>
                <w:i/>
              </w:rPr>
            </w:pPr>
            <w:r>
              <w:rPr>
                <w:lang w:val="uk-UA"/>
              </w:rPr>
              <w:t>Кількість -8</w:t>
            </w:r>
            <w:r w:rsidR="007108C1">
              <w:rPr>
                <w:lang w:val="uk-UA"/>
              </w:rPr>
              <w:t>00 шт , еко дизай</w:t>
            </w:r>
            <w:r>
              <w:rPr>
                <w:lang w:val="uk-UA"/>
              </w:rPr>
              <w:t>н,  сумка з спанбонда, розмір 35х35</w:t>
            </w:r>
            <w:r w:rsidR="007108C1">
              <w:rPr>
                <w:lang w:val="uk-UA"/>
              </w:rPr>
              <w:t xml:space="preserve">х8 см.,  </w:t>
            </w:r>
            <w:r>
              <w:rPr>
                <w:lang w:val="uk-UA"/>
              </w:rPr>
              <w:t xml:space="preserve">з кольоровими ручками (фіолетовий/зелений) та </w:t>
            </w:r>
            <w:r w:rsidR="007108C1">
              <w:rPr>
                <w:lang w:val="uk-UA"/>
              </w:rPr>
              <w:t>нанесення</w:t>
            </w:r>
            <w:r>
              <w:rPr>
                <w:lang w:val="uk-UA"/>
              </w:rPr>
              <w:t xml:space="preserve">м логотипу </w:t>
            </w:r>
            <w:r w:rsidR="007108C1">
              <w:rPr>
                <w:lang w:val="uk-UA"/>
              </w:rPr>
              <w:t xml:space="preserve"> в два кольори з однієї сторони</w:t>
            </w: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370416"/>
    <w:rsid w:val="006504EA"/>
    <w:rsid w:val="007108C1"/>
    <w:rsid w:val="00852118"/>
    <w:rsid w:val="008C7B83"/>
    <w:rsid w:val="009A02B3"/>
    <w:rsid w:val="00A13CEF"/>
    <w:rsid w:val="00A52F68"/>
    <w:rsid w:val="00A91CBA"/>
    <w:rsid w:val="00B40A16"/>
    <w:rsid w:val="00B60464"/>
    <w:rsid w:val="00D30046"/>
    <w:rsid w:val="00D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3</cp:revision>
  <dcterms:created xsi:type="dcterms:W3CDTF">2015-10-08T09:54:00Z</dcterms:created>
  <dcterms:modified xsi:type="dcterms:W3CDTF">2015-10-08T09:57:00Z</dcterms:modified>
</cp:coreProperties>
</file>