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05F9F" w14:textId="77BA3E96" w:rsidR="00DD0642" w:rsidRPr="00A95C8C" w:rsidRDefault="00DD0642" w:rsidP="00DD06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bookmarkStart w:id="0" w:name="_GoBack"/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центр сприяння та розвитку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A95C8C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тендер на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відбір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D51FEA">
        <w:rPr>
          <w:rFonts w:ascii="Times New Roman" w:eastAsia="Times New Roman" w:hAnsi="Times New Roman" w:cs="Times New Roman"/>
        </w:rPr>
        <w:t xml:space="preserve"> тренера</w:t>
      </w:r>
      <w:proofErr w:type="gramEnd"/>
      <w:r w:rsidR="00D51FE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51FEA">
        <w:rPr>
          <w:rFonts w:ascii="Times New Roman" w:eastAsia="Times New Roman" w:hAnsi="Times New Roman" w:cs="Times New Roman"/>
        </w:rPr>
        <w:t>Школи</w:t>
      </w:r>
      <w:proofErr w:type="spellEnd"/>
      <w:r w:rsidR="00D51FEA">
        <w:rPr>
          <w:rFonts w:ascii="Times New Roman" w:eastAsia="Times New Roman" w:hAnsi="Times New Roman" w:cs="Times New Roman"/>
        </w:rPr>
        <w:t xml:space="preserve"> організаційного розвитку для </w:t>
      </w:r>
      <w:proofErr w:type="spellStart"/>
      <w:r w:rsidR="00D51FEA">
        <w:rPr>
          <w:rFonts w:ascii="Times New Roman" w:eastAsia="Times New Roman" w:hAnsi="Times New Roman" w:cs="Times New Roman"/>
        </w:rPr>
        <w:t>управлінського</w:t>
      </w:r>
      <w:proofErr w:type="spellEnd"/>
      <w:r w:rsidR="00D51FEA">
        <w:rPr>
          <w:rFonts w:ascii="Times New Roman" w:eastAsia="Times New Roman" w:hAnsi="Times New Roman" w:cs="Times New Roman"/>
        </w:rPr>
        <w:t xml:space="preserve"> складу ГО </w:t>
      </w:r>
    </w:p>
    <w:p w14:paraId="7451443B" w14:textId="22C265AB" w:rsidR="00DD0642" w:rsidRPr="00A95C8C" w:rsidRDefault="00075E7B" w:rsidP="00DD0642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r>
        <w:rPr>
          <w:rFonts w:ascii="Times New Roman" w:hAnsi="Times New Roman" w:cs="Times New Roman"/>
          <w:color w:val="404040"/>
        </w:rPr>
        <w:t>Особи</w:t>
      </w:r>
      <w:r w:rsidR="00DD0642" w:rsidRPr="00A95C8C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що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висловили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бажання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взяти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тендері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повинні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надати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свої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комерційні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="00DD0642" w:rsidRPr="00A95C8C">
        <w:rPr>
          <w:rFonts w:ascii="Times New Roman" w:hAnsi="Times New Roman" w:cs="Times New Roman"/>
          <w:color w:val="404040"/>
        </w:rPr>
        <w:t>пропозиції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  </w:t>
      </w:r>
      <w:r w:rsidR="00DD0642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="00DD0642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20 </w:t>
      </w:r>
      <w:proofErr w:type="spellStart"/>
      <w:r w:rsidR="00DD0642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січня</w:t>
      </w:r>
      <w:proofErr w:type="spellEnd"/>
      <w:r w:rsidR="00DD0642"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8</w:t>
      </w:r>
      <w:r w:rsidR="00DD0642"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="00DD0642" w:rsidRPr="00A95C8C">
        <w:rPr>
          <w:rFonts w:ascii="Times New Roman" w:hAnsi="Times New Roman" w:cs="Times New Roman"/>
          <w:color w:val="404040"/>
        </w:rPr>
        <w:t>(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дати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закриття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електрон</w:t>
      </w:r>
      <w:proofErr w:type="spellEnd"/>
      <w:r w:rsidR="00DD0642" w:rsidRPr="00A95C8C">
        <w:rPr>
          <w:rFonts w:ascii="Times New Roman" w:hAnsi="Times New Roman" w:cs="Times New Roman"/>
          <w:color w:val="404040"/>
          <w:lang w:val="uk-UA"/>
        </w:rPr>
        <w:t>н</w:t>
      </w:r>
      <w:r w:rsidR="00DD0642" w:rsidRPr="00A95C8C">
        <w:rPr>
          <w:rFonts w:ascii="Times New Roman" w:hAnsi="Times New Roman" w:cs="Times New Roman"/>
          <w:color w:val="404040"/>
        </w:rPr>
        <w:t>у адресу </w:t>
      </w:r>
      <w:r w:rsidR="00DD0642" w:rsidRPr="00A95C8C">
        <w:rPr>
          <w:rFonts w:ascii="Times New Roman" w:hAnsi="Times New Roman" w:cs="Times New Roman"/>
        </w:rPr>
        <w:t xml:space="preserve"> </w:t>
      </w:r>
      <w:hyperlink r:id="rId5" w:history="1">
        <w:r w:rsidR="00DD0642" w:rsidRPr="00A95C8C">
          <w:rPr>
            <w:rStyle w:val="a5"/>
            <w:rFonts w:ascii="Times New Roman" w:hAnsi="Times New Roman" w:cs="Times New Roman"/>
            <w:lang w:val="en-US"/>
          </w:rPr>
          <w:t>office</w:t>
        </w:r>
        <w:r w:rsidR="00DD0642" w:rsidRPr="00A95C8C">
          <w:rPr>
            <w:rStyle w:val="a5"/>
            <w:rFonts w:ascii="Times New Roman" w:hAnsi="Times New Roman" w:cs="Times New Roman"/>
          </w:rPr>
          <w:t>@</w:t>
        </w:r>
        <w:proofErr w:type="spellStart"/>
        <w:r w:rsidR="00DD0642" w:rsidRPr="00A95C8C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="00DD0642" w:rsidRPr="00A95C8C">
          <w:rPr>
            <w:rStyle w:val="a5"/>
            <w:rFonts w:ascii="Times New Roman" w:hAnsi="Times New Roman" w:cs="Times New Roman"/>
          </w:rPr>
          <w:t>.</w:t>
        </w:r>
        <w:r w:rsidR="00DD0642" w:rsidRPr="00A95C8C">
          <w:rPr>
            <w:rStyle w:val="a5"/>
            <w:rFonts w:ascii="Times New Roman" w:hAnsi="Times New Roman" w:cs="Times New Roman"/>
            <w:lang w:val="en-US"/>
          </w:rPr>
          <w:t>ua</w:t>
        </w:r>
      </w:hyperlink>
      <w:r w:rsidR="00DD0642" w:rsidRPr="00A95C8C">
        <w:rPr>
          <w:rFonts w:ascii="Times New Roman" w:hAnsi="Times New Roman" w:cs="Times New Roman"/>
        </w:rPr>
        <w:t xml:space="preserve"> </w:t>
      </w:r>
      <w:r w:rsidR="00DD0642" w:rsidRPr="00A95C8C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="00DD0642" w:rsidRPr="00A95C8C">
        <w:rPr>
          <w:rFonts w:ascii="Times New Roman" w:hAnsi="Times New Roman" w:cs="Times New Roman"/>
          <w:color w:val="404040"/>
        </w:rPr>
        <w:t>поміткою</w:t>
      </w:r>
      <w:proofErr w:type="spellEnd"/>
      <w:r w:rsidR="00DD0642" w:rsidRPr="00A95C8C">
        <w:rPr>
          <w:rFonts w:ascii="Times New Roman" w:hAnsi="Times New Roman" w:cs="Times New Roman"/>
          <w:color w:val="404040"/>
        </w:rPr>
        <w:t xml:space="preserve"> у </w:t>
      </w:r>
      <w:proofErr w:type="spellStart"/>
      <w:r w:rsidR="00DD0642">
        <w:rPr>
          <w:rFonts w:ascii="Times New Roman" w:hAnsi="Times New Roman" w:cs="Times New Roman"/>
          <w:color w:val="404040"/>
        </w:rPr>
        <w:t>темі</w:t>
      </w:r>
      <w:proofErr w:type="spellEnd"/>
      <w:r w:rsidR="00DD0642"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 w:rsidR="00DD0642">
        <w:rPr>
          <w:rFonts w:ascii="Times New Roman" w:hAnsi="Times New Roman" w:cs="Times New Roman"/>
          <w:color w:val="404040"/>
        </w:rPr>
        <w:t>тендер_</w:t>
      </w:r>
      <w:r>
        <w:rPr>
          <w:rFonts w:ascii="Times New Roman" w:hAnsi="Times New Roman" w:cs="Times New Roman"/>
          <w:color w:val="404040"/>
        </w:rPr>
        <w:t>школа_огрозвитку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r w:rsidR="00DD0642" w:rsidRPr="00A95C8C">
        <w:rPr>
          <w:rFonts w:ascii="Times New Roman" w:hAnsi="Times New Roman" w:cs="Times New Roman"/>
          <w:color w:val="404040"/>
        </w:rPr>
        <w:t>»).</w:t>
      </w:r>
    </w:p>
    <w:p w14:paraId="6CB373BB" w14:textId="77777777" w:rsidR="00DD0642" w:rsidRPr="00A95C8C" w:rsidRDefault="00DD0642" w:rsidP="00DD0642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Довідки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3B6BC724" w14:textId="1B6BE41F" w:rsidR="00DD0642" w:rsidRPr="00A95C8C" w:rsidRDefault="00DD0642" w:rsidP="00DD0642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A95C8C">
        <w:rPr>
          <w:rFonts w:ascii="Times New Roman" w:hAnsi="Times New Roman" w:cs="Times New Roman"/>
          <w:color w:val="404040"/>
        </w:rPr>
        <w:t>особа  за</w:t>
      </w:r>
      <w:proofErr w:type="gram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закупів</w:t>
      </w:r>
      <w:proofErr w:type="spellEnd"/>
      <w:r w:rsidR="00A91594">
        <w:rPr>
          <w:rFonts w:ascii="Times New Roman" w:hAnsi="Times New Roman" w:cs="Times New Roman"/>
          <w:color w:val="404040"/>
          <w:lang w:val="uk-UA"/>
        </w:rPr>
        <w:t>е</w:t>
      </w:r>
      <w:r w:rsidRPr="00A95C8C">
        <w:rPr>
          <w:rFonts w:ascii="Times New Roman" w:hAnsi="Times New Roman" w:cs="Times New Roman"/>
          <w:color w:val="404040"/>
        </w:rPr>
        <w:t>ль:</w:t>
      </w:r>
      <w:r w:rsidR="00075E7B">
        <w:rPr>
          <w:rFonts w:ascii="Times New Roman" w:hAnsi="Times New Roman" w:cs="Times New Roman"/>
          <w:color w:val="404040"/>
          <w:lang w:val="uk-UA"/>
        </w:rPr>
        <w:t xml:space="preserve"> </w:t>
      </w:r>
      <w:r w:rsidR="00930428">
        <w:rPr>
          <w:rFonts w:ascii="Times New Roman" w:hAnsi="Times New Roman" w:cs="Times New Roman"/>
          <w:color w:val="404040"/>
          <w:lang w:val="uk-UA"/>
        </w:rPr>
        <w:t xml:space="preserve">Наталія Климова </w:t>
      </w:r>
    </w:p>
    <w:p w14:paraId="3B15315A" w14:textId="18AB6322" w:rsidR="00DD0642" w:rsidRDefault="00DD0642" w:rsidP="00DD0642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A95C8C">
        <w:rPr>
          <w:rFonts w:ascii="Times New Roman" w:hAnsi="Times New Roman" w:cs="Times New Roman"/>
          <w:lang w:val="uk-UA"/>
        </w:rPr>
        <w:t xml:space="preserve">Строк  надання послуг: </w:t>
      </w:r>
      <w:r w:rsidR="00075E7B">
        <w:rPr>
          <w:rFonts w:ascii="Times New Roman" w:hAnsi="Times New Roman" w:cs="Times New Roman"/>
          <w:lang w:val="uk-UA"/>
        </w:rPr>
        <w:t xml:space="preserve">лютий- </w:t>
      </w:r>
      <w:proofErr w:type="spellStart"/>
      <w:r w:rsidR="00075E7B">
        <w:rPr>
          <w:rFonts w:ascii="Times New Roman" w:hAnsi="Times New Roman" w:cs="Times New Roman"/>
        </w:rPr>
        <w:t>квітень</w:t>
      </w:r>
      <w:proofErr w:type="spellEnd"/>
      <w:r w:rsidR="00075E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075E7B">
        <w:rPr>
          <w:rFonts w:ascii="Times New Roman" w:hAnsi="Times New Roman" w:cs="Times New Roman"/>
          <w:lang w:val="uk-UA"/>
        </w:rPr>
        <w:t>2018</w:t>
      </w:r>
      <w:r w:rsidRPr="00A95C8C">
        <w:rPr>
          <w:rFonts w:ascii="Times New Roman" w:hAnsi="Times New Roman" w:cs="Times New Roman"/>
          <w:lang w:val="uk-UA"/>
        </w:rPr>
        <w:t xml:space="preserve"> року</w:t>
      </w:r>
    </w:p>
    <w:bookmarkEnd w:id="0"/>
    <w:p w14:paraId="37130E55" w14:textId="7D778961" w:rsidR="00DD0642" w:rsidRPr="00DD0642" w:rsidRDefault="00DD0642" w:rsidP="00DD064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95C8C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</w:p>
    <w:p w14:paraId="42448143" w14:textId="4141312D" w:rsidR="00DD0642" w:rsidRPr="00DD0642" w:rsidRDefault="00DD0642" w:rsidP="00DD064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D0642">
        <w:rPr>
          <w:rFonts w:ascii="Times New Roman" w:hAnsi="Times New Roman" w:cs="Times New Roman"/>
          <w:lang w:val="uk-UA"/>
        </w:rPr>
        <w:t xml:space="preserve">Місце проведення заходів: м. Київ </w:t>
      </w:r>
    </w:p>
    <w:p w14:paraId="5F1FDE14" w14:textId="77777777" w:rsidR="006B5616" w:rsidRPr="00DD0642" w:rsidRDefault="006B5616" w:rsidP="006B5616">
      <w:pPr>
        <w:spacing w:after="0"/>
        <w:rPr>
          <w:rFonts w:ascii="Times New Roman" w:hAnsi="Times New Roman" w:cs="Times New Roman"/>
        </w:rPr>
      </w:pP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410"/>
        <w:gridCol w:w="2667"/>
      </w:tblGrid>
      <w:tr w:rsidR="006B5616" w:rsidRPr="00DD0642" w14:paraId="6269F1FC" w14:textId="77777777" w:rsidTr="00C92FB0">
        <w:trPr>
          <w:jc w:val="center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6B5616" w:rsidRPr="00DD0642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3FF5475" w14:textId="77777777" w:rsidR="006B5616" w:rsidRPr="00DD0642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</w:tc>
        <w:tc>
          <w:tcPr>
            <w:tcW w:w="2667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6B5616" w:rsidRPr="00DD0642" w:rsidRDefault="006B5616" w:rsidP="0005484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6B5616" w:rsidRPr="00DD0642" w14:paraId="4B74C34D" w14:textId="77777777" w:rsidTr="00C92FB0">
        <w:trPr>
          <w:trHeight w:val="271"/>
          <w:jc w:val="center"/>
        </w:trPr>
        <w:tc>
          <w:tcPr>
            <w:tcW w:w="9183" w:type="dxa"/>
            <w:gridSpan w:val="3"/>
            <w:tcBorders>
              <w:bottom w:val="single" w:sz="2" w:space="0" w:color="auto"/>
            </w:tcBorders>
            <w:shd w:val="clear" w:color="auto" w:fill="B8CCE4"/>
          </w:tcPr>
          <w:p w14:paraId="15752E0F" w14:textId="520251A3" w:rsidR="006B5616" w:rsidRPr="00DD0642" w:rsidRDefault="008B6449" w:rsidP="00075E7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0642">
              <w:rPr>
                <w:rFonts w:ascii="Times New Roman" w:hAnsi="Times New Roman" w:cs="Times New Roman"/>
                <w:b/>
                <w:lang w:val="uk-UA"/>
              </w:rPr>
              <w:t>Організаці</w:t>
            </w:r>
            <w:r w:rsidR="00075E7B">
              <w:rPr>
                <w:rFonts w:ascii="Times New Roman" w:hAnsi="Times New Roman" w:cs="Times New Roman"/>
                <w:b/>
                <w:lang w:val="uk-UA"/>
              </w:rPr>
              <w:t xml:space="preserve">я й проведення школи організаційного розвитку для керівників </w:t>
            </w:r>
          </w:p>
        </w:tc>
      </w:tr>
      <w:tr w:rsidR="006B5616" w:rsidRPr="00DD0642" w14:paraId="2BB0F0DB" w14:textId="77777777" w:rsidTr="0058500A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D1B513" w14:textId="4CD06893" w:rsidR="006B5616" w:rsidRPr="00075E7B" w:rsidRDefault="00075E7B" w:rsidP="00075E7B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Розробити критерії для конкурсного відбору учасників Школи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1C637B" w14:textId="5A385D59" w:rsidR="006B5616" w:rsidRPr="00075E7B" w:rsidRDefault="00373B42" w:rsidP="000548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75E7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214DC3" w14:textId="346BC1EA" w:rsidR="006B5616" w:rsidRPr="00075E7B" w:rsidRDefault="006B5616" w:rsidP="00803ED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8500A" w:rsidRPr="00DD0642" w14:paraId="557D3ED2" w14:textId="77777777" w:rsidTr="00D54645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8EC003" w14:textId="62ECF3E3" w:rsidR="0058500A" w:rsidRPr="00075E7B" w:rsidRDefault="00075E7B" w:rsidP="00075E7B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Адаптувати тренінгову учбову програму до пот</w:t>
            </w:r>
            <w:r w:rsidR="00930428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</w:t>
            </w: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еб визначених учасників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68FA6B" w14:textId="24FAFD5C" w:rsidR="0058500A" w:rsidRPr="00075E7B" w:rsidRDefault="0058500A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5BD813" w14:textId="0B9B8D41" w:rsidR="0058500A" w:rsidRPr="00075E7B" w:rsidRDefault="0058500A" w:rsidP="0005484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54645" w:rsidRPr="00DD0642" w14:paraId="6DB95013" w14:textId="77777777" w:rsidTr="00075E7B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EE5506" w14:textId="1B47CF85" w:rsidR="00D54645" w:rsidRPr="00075E7B" w:rsidRDefault="00075E7B" w:rsidP="00075E7B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Провести зустріч Спільноти практиків задля визначення новітніх трендів у врядуванні та управлінні ОГС </w:t>
            </w: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та спільно відібрати учасників Школи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0952D" w14:textId="4BD6739C" w:rsidR="00D54645" w:rsidRPr="00075E7B" w:rsidRDefault="00D54645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A7E2EC" w14:textId="03550E75" w:rsidR="00D54645" w:rsidRPr="00075E7B" w:rsidRDefault="00D54645" w:rsidP="0005484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5E7B" w:rsidRPr="00DD0642" w14:paraId="5BE24BBD" w14:textId="77777777" w:rsidTr="00075E7B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C57344" w14:textId="3D5DAD9B" w:rsidR="00075E7B" w:rsidRPr="00075E7B" w:rsidRDefault="00075E7B" w:rsidP="00075E7B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Розробити та описати методологію тренінгу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E3A9FA" w14:textId="77777777" w:rsidR="00075E7B" w:rsidRPr="00075E7B" w:rsidRDefault="00075E7B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CD775" w14:textId="77777777" w:rsidR="00075E7B" w:rsidRPr="00075E7B" w:rsidRDefault="00075E7B" w:rsidP="0005484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75E7B" w:rsidRPr="00DD0642" w14:paraId="444E8EAE" w14:textId="77777777" w:rsidTr="00075E7B">
        <w:trPr>
          <w:trHeight w:val="1502"/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2F19B2" w14:textId="095026CB" w:rsidR="00075E7B" w:rsidRPr="00075E7B" w:rsidRDefault="00075E7B" w:rsidP="00930428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Організувати два раунди Школи </w:t>
            </w:r>
            <w:r w:rsidRPr="00075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організаційного розвитку для управлінського складу ГО у березні та квітні 2018 року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F9C9AA" w14:textId="77777777" w:rsidR="00075E7B" w:rsidRPr="00075E7B" w:rsidRDefault="00075E7B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A25F3" w14:textId="17866A6A" w:rsidR="00075E7B" w:rsidRPr="00075E7B" w:rsidRDefault="00075E7B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 школи тривалістю 2 дні </w:t>
            </w:r>
          </w:p>
        </w:tc>
      </w:tr>
      <w:tr w:rsidR="00075E7B" w:rsidRPr="00DD0642" w14:paraId="30DFC551" w14:textId="77777777" w:rsidTr="00075E7B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E5A9E5" w14:textId="1D27B4E4" w:rsidR="00075E7B" w:rsidRPr="00075E7B" w:rsidRDefault="00075E7B" w:rsidP="00075E7B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Підготувати звіти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396C7" w14:textId="59E48686" w:rsidR="00075E7B" w:rsidRPr="00075E7B" w:rsidRDefault="00075E7B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AC08F1" w14:textId="713BA06D" w:rsidR="00075E7B" w:rsidRPr="00075E7B" w:rsidRDefault="00075E7B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результатами кожної активності </w:t>
            </w:r>
          </w:p>
        </w:tc>
      </w:tr>
      <w:tr w:rsidR="00075E7B" w:rsidRPr="00DD0642" w14:paraId="6FFAEF25" w14:textId="77777777" w:rsidTr="00C92FB0">
        <w:trPr>
          <w:jc w:val="center"/>
        </w:trPr>
        <w:tc>
          <w:tcPr>
            <w:tcW w:w="4106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3F14D8B7" w14:textId="31FEC30B" w:rsidR="00075E7B" w:rsidRPr="00075E7B" w:rsidRDefault="00075E7B" w:rsidP="00D51FEA">
            <w:pPr>
              <w:ind w:right="116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Проводити регулярні зустрічі </w:t>
            </w: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075E7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випускників  Школи та надавати менторську підтримку випускникам Школи </w:t>
            </w:r>
          </w:p>
        </w:tc>
        <w:tc>
          <w:tcPr>
            <w:tcW w:w="241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DCABE66" w14:textId="7C97F04F" w:rsidR="00075E7B" w:rsidRPr="00075E7B" w:rsidRDefault="00075E7B" w:rsidP="001543B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6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05F70156" w14:textId="6BEB03D4" w:rsidR="00075E7B" w:rsidRPr="00075E7B" w:rsidRDefault="00D51FEA" w:rsidP="000548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зустрічі</w:t>
            </w:r>
          </w:p>
        </w:tc>
      </w:tr>
    </w:tbl>
    <w:p w14:paraId="5DA03020" w14:textId="77777777" w:rsidR="00075E7B" w:rsidRPr="00DD0642" w:rsidRDefault="00075E7B" w:rsidP="006B5616">
      <w:pPr>
        <w:jc w:val="both"/>
        <w:rPr>
          <w:rFonts w:ascii="Times New Roman" w:hAnsi="Times New Roman" w:cs="Times New Roman"/>
          <w:lang w:val="uk-UA"/>
        </w:rPr>
      </w:pPr>
    </w:p>
    <w:p w14:paraId="20AF4F15" w14:textId="7DA9D749" w:rsidR="00DD0642" w:rsidRPr="00DD0642" w:rsidRDefault="005E3257" w:rsidP="006B561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Гранична сума закупівлі: 54</w:t>
      </w:r>
      <w:r w:rsidR="00DD0642" w:rsidRPr="00DD0642">
        <w:rPr>
          <w:rFonts w:ascii="Times New Roman" w:hAnsi="Times New Roman" w:cs="Times New Roman"/>
          <w:lang w:val="uk-UA"/>
        </w:rPr>
        <w:t xml:space="preserve"> 000,00 грн </w:t>
      </w:r>
    </w:p>
    <w:p w14:paraId="6D65CCE5" w14:textId="2BCE340B" w:rsidR="006B5616" w:rsidRPr="00DD0642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Специ</w:t>
      </w:r>
      <w:r w:rsidR="00DD0642" w:rsidRPr="00DD0642">
        <w:rPr>
          <w:rFonts w:ascii="Times New Roman" w:hAnsi="Times New Roman" w:cs="Times New Roman"/>
          <w:lang w:val="uk-UA"/>
        </w:rPr>
        <w:t>фікації комерційних пропозицій у</w:t>
      </w:r>
      <w:r w:rsidRPr="00DD0642">
        <w:rPr>
          <w:rFonts w:ascii="Times New Roman" w:hAnsi="Times New Roman" w:cs="Times New Roman"/>
          <w:lang w:val="uk-UA"/>
        </w:rPr>
        <w:t>часників повинні бути еквівалентними вищенаведеним специфікаціям.</w:t>
      </w:r>
    </w:p>
    <w:p w14:paraId="75724D9F" w14:textId="77777777" w:rsidR="006B5616" w:rsidRPr="00DD0642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</w:p>
    <w:p w14:paraId="6C655129" w14:textId="05E7825E" w:rsidR="00D40EB8" w:rsidRPr="00DD0642" w:rsidRDefault="00D40EB8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</w:p>
    <w:p w14:paraId="7A2E807A" w14:textId="77777777" w:rsidR="006B5616" w:rsidRPr="00DD0642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DD0642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503BA5C" w14:textId="77777777" w:rsidR="006B5616" w:rsidRPr="00DD0642" w:rsidRDefault="006B5616" w:rsidP="006B5616">
      <w:pPr>
        <w:jc w:val="both"/>
        <w:rPr>
          <w:rFonts w:ascii="Times New Roman" w:hAnsi="Times New Roman" w:cs="Times New Roman"/>
          <w:lang w:val="uk-UA"/>
        </w:rPr>
      </w:pPr>
      <w:r w:rsidRPr="00DD0642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p w14:paraId="61E60C52" w14:textId="5CAED64C" w:rsidR="002718B2" w:rsidRPr="00DD0642" w:rsidRDefault="002718B2" w:rsidP="006B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718B2" w:rsidRPr="00DD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28319E"/>
    <w:multiLevelType w:val="multilevel"/>
    <w:tmpl w:val="9CA010B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="Arial" w:eastAsiaTheme="minorHAnsi" w:hAnsi="Arial" w:cs="Arial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578B6"/>
    <w:rsid w:val="00067D7B"/>
    <w:rsid w:val="00075E7B"/>
    <w:rsid w:val="00095A4D"/>
    <w:rsid w:val="000A08E1"/>
    <w:rsid w:val="000E0174"/>
    <w:rsid w:val="000E215D"/>
    <w:rsid w:val="000F160E"/>
    <w:rsid w:val="001543B2"/>
    <w:rsid w:val="00214568"/>
    <w:rsid w:val="002718B2"/>
    <w:rsid w:val="002B4564"/>
    <w:rsid w:val="002C1C14"/>
    <w:rsid w:val="002D2901"/>
    <w:rsid w:val="00373B42"/>
    <w:rsid w:val="004C2E19"/>
    <w:rsid w:val="0058500A"/>
    <w:rsid w:val="0058514E"/>
    <w:rsid w:val="005E3257"/>
    <w:rsid w:val="005E5965"/>
    <w:rsid w:val="006504EA"/>
    <w:rsid w:val="006B5616"/>
    <w:rsid w:val="006D5C59"/>
    <w:rsid w:val="007108C1"/>
    <w:rsid w:val="00715378"/>
    <w:rsid w:val="007C757D"/>
    <w:rsid w:val="00803ED7"/>
    <w:rsid w:val="00852118"/>
    <w:rsid w:val="008B6449"/>
    <w:rsid w:val="008C7B83"/>
    <w:rsid w:val="00930428"/>
    <w:rsid w:val="009A02B3"/>
    <w:rsid w:val="00A13CEF"/>
    <w:rsid w:val="00A52F68"/>
    <w:rsid w:val="00A80E0A"/>
    <w:rsid w:val="00A91594"/>
    <w:rsid w:val="00A91CBA"/>
    <w:rsid w:val="00AA734E"/>
    <w:rsid w:val="00AB1C7F"/>
    <w:rsid w:val="00AB3EBD"/>
    <w:rsid w:val="00B0024A"/>
    <w:rsid w:val="00B40A16"/>
    <w:rsid w:val="00BE48F7"/>
    <w:rsid w:val="00C92FB0"/>
    <w:rsid w:val="00CA0614"/>
    <w:rsid w:val="00CA1BB4"/>
    <w:rsid w:val="00D30046"/>
    <w:rsid w:val="00D35887"/>
    <w:rsid w:val="00D40EB8"/>
    <w:rsid w:val="00D51FEA"/>
    <w:rsid w:val="00D54645"/>
    <w:rsid w:val="00D574DC"/>
    <w:rsid w:val="00DB3AEE"/>
    <w:rsid w:val="00DD0642"/>
    <w:rsid w:val="00E22123"/>
    <w:rsid w:val="00EE01D5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List Paragraph"/>
    <w:basedOn w:val="a"/>
    <w:uiPriority w:val="34"/>
    <w:qFormat/>
    <w:rsid w:val="0007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ednannia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1229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Natalie Klymova</cp:lastModifiedBy>
  <cp:revision>2</cp:revision>
  <dcterms:created xsi:type="dcterms:W3CDTF">2018-02-22T12:18:00Z</dcterms:created>
  <dcterms:modified xsi:type="dcterms:W3CDTF">2018-02-22T12:18:00Z</dcterms:modified>
</cp:coreProperties>
</file>