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26834" w14:textId="77777777" w:rsidR="0055141B" w:rsidRDefault="00BE47D0" w:rsidP="00F50B42">
      <w:pPr>
        <w:jc w:val="center"/>
        <w:rPr>
          <w:b/>
          <w:bCs/>
          <w:sz w:val="22"/>
          <w:szCs w:val="22"/>
        </w:rPr>
      </w:pPr>
      <w:r w:rsidRPr="0055141B">
        <w:rPr>
          <w:b/>
          <w:bCs/>
          <w:sz w:val="22"/>
          <w:szCs w:val="22"/>
        </w:rPr>
        <w:t xml:space="preserve">Договір </w:t>
      </w:r>
      <w:bookmarkStart w:id="0" w:name="_Hlk132889483"/>
      <w:r w:rsidR="0055141B">
        <w:rPr>
          <w:b/>
          <w:bCs/>
          <w:sz w:val="22"/>
          <w:szCs w:val="22"/>
        </w:rPr>
        <w:t>поставки</w:t>
      </w:r>
    </w:p>
    <w:p w14:paraId="21AD48C4" w14:textId="0B93A311" w:rsidR="004C236C" w:rsidRPr="0055141B" w:rsidRDefault="00493E14" w:rsidP="00F50B42">
      <w:pPr>
        <w:jc w:val="center"/>
        <w:rPr>
          <w:b/>
          <w:bCs/>
          <w:sz w:val="22"/>
          <w:szCs w:val="22"/>
          <w:lang w:val="en-US"/>
        </w:rPr>
      </w:pPr>
      <w:r w:rsidRPr="0055141B">
        <w:rPr>
          <w:b/>
          <w:bCs/>
          <w:sz w:val="22"/>
          <w:szCs w:val="22"/>
        </w:rPr>
        <w:t>№</w:t>
      </w:r>
      <w:bookmarkEnd w:id="0"/>
      <w:r w:rsidR="00B80C90">
        <w:rPr>
          <w:b/>
          <w:bCs/>
          <w:sz w:val="22"/>
          <w:szCs w:val="22"/>
        </w:rPr>
        <w:t>_______</w:t>
      </w:r>
    </w:p>
    <w:p w14:paraId="0FCD3ECE" w14:textId="23DA1454" w:rsidR="004C236C" w:rsidRPr="0055141B" w:rsidRDefault="004C236C" w:rsidP="00C60F68">
      <w:pPr>
        <w:ind w:firstLine="709"/>
        <w:jc w:val="both"/>
        <w:rPr>
          <w:bCs/>
          <w:i/>
          <w:sz w:val="22"/>
          <w:szCs w:val="22"/>
        </w:rPr>
      </w:pPr>
      <w:r w:rsidRPr="0055141B">
        <w:rPr>
          <w:bCs/>
          <w:i/>
          <w:sz w:val="22"/>
          <w:szCs w:val="22"/>
        </w:rPr>
        <w:t>м. Киї</w:t>
      </w:r>
      <w:r w:rsidR="00BE47D0" w:rsidRPr="0055141B">
        <w:rPr>
          <w:bCs/>
          <w:i/>
          <w:sz w:val="22"/>
          <w:szCs w:val="22"/>
        </w:rPr>
        <w:t xml:space="preserve">в                                                                  </w:t>
      </w:r>
      <w:r w:rsidR="00BB2DFF" w:rsidRPr="0055141B">
        <w:rPr>
          <w:bCs/>
          <w:i/>
          <w:sz w:val="22"/>
          <w:szCs w:val="22"/>
        </w:rPr>
        <w:t xml:space="preserve">                          </w:t>
      </w:r>
      <w:r w:rsidR="0055141B" w:rsidRPr="0055141B">
        <w:rPr>
          <w:bCs/>
          <w:i/>
          <w:sz w:val="22"/>
          <w:szCs w:val="22"/>
        </w:rPr>
        <w:t xml:space="preserve">        </w:t>
      </w:r>
      <w:r w:rsidR="00BB2DFF" w:rsidRPr="0055141B">
        <w:rPr>
          <w:bCs/>
          <w:i/>
          <w:sz w:val="22"/>
          <w:szCs w:val="22"/>
        </w:rPr>
        <w:t xml:space="preserve">     </w:t>
      </w:r>
      <w:r w:rsidR="00BE47D0" w:rsidRPr="0055141B">
        <w:rPr>
          <w:bCs/>
          <w:i/>
          <w:sz w:val="22"/>
          <w:szCs w:val="22"/>
        </w:rPr>
        <w:t xml:space="preserve">  </w:t>
      </w:r>
      <w:r w:rsidR="0055141B" w:rsidRPr="0055141B">
        <w:rPr>
          <w:bCs/>
          <w:i/>
          <w:sz w:val="22"/>
          <w:szCs w:val="22"/>
        </w:rPr>
        <w:t xml:space="preserve">      </w:t>
      </w:r>
      <w:r w:rsidR="00BE47D0" w:rsidRPr="0055141B">
        <w:rPr>
          <w:bCs/>
          <w:i/>
          <w:sz w:val="22"/>
          <w:szCs w:val="22"/>
        </w:rPr>
        <w:t xml:space="preserve">   </w:t>
      </w:r>
      <w:r w:rsidR="00DE6180" w:rsidRPr="0055141B">
        <w:rPr>
          <w:bCs/>
          <w:i/>
          <w:sz w:val="22"/>
          <w:szCs w:val="22"/>
        </w:rPr>
        <w:t xml:space="preserve"> </w:t>
      </w:r>
      <w:r w:rsidR="00C60F68" w:rsidRPr="0055141B">
        <w:rPr>
          <w:bCs/>
          <w:i/>
          <w:sz w:val="22"/>
          <w:szCs w:val="22"/>
        </w:rPr>
        <w:t xml:space="preserve"> </w:t>
      </w:r>
      <w:r w:rsidR="00DE6180" w:rsidRPr="0055141B">
        <w:rPr>
          <w:bCs/>
          <w:i/>
          <w:sz w:val="22"/>
          <w:szCs w:val="22"/>
        </w:rPr>
        <w:t>«</w:t>
      </w:r>
      <w:r w:rsidR="00B80C90">
        <w:rPr>
          <w:bCs/>
          <w:i/>
          <w:sz w:val="22"/>
          <w:szCs w:val="22"/>
        </w:rPr>
        <w:t>__</w:t>
      </w:r>
      <w:r w:rsidR="00DE6180" w:rsidRPr="0055141B">
        <w:rPr>
          <w:bCs/>
          <w:i/>
          <w:sz w:val="22"/>
          <w:szCs w:val="22"/>
        </w:rPr>
        <w:t>»</w:t>
      </w:r>
      <w:r w:rsidR="0055141B" w:rsidRPr="0055141B">
        <w:rPr>
          <w:bCs/>
          <w:i/>
          <w:sz w:val="22"/>
          <w:szCs w:val="22"/>
        </w:rPr>
        <w:t xml:space="preserve"> </w:t>
      </w:r>
      <w:r w:rsidR="00B80C90">
        <w:rPr>
          <w:bCs/>
          <w:i/>
          <w:sz w:val="22"/>
          <w:szCs w:val="22"/>
        </w:rPr>
        <w:t>_______</w:t>
      </w:r>
      <w:r w:rsidR="00653CD2" w:rsidRPr="0055141B">
        <w:rPr>
          <w:bCs/>
          <w:i/>
          <w:sz w:val="22"/>
          <w:szCs w:val="22"/>
        </w:rPr>
        <w:t xml:space="preserve"> </w:t>
      </w:r>
      <w:r w:rsidR="00C60F68" w:rsidRPr="0055141B">
        <w:rPr>
          <w:bCs/>
          <w:i/>
          <w:sz w:val="22"/>
          <w:szCs w:val="22"/>
        </w:rPr>
        <w:t>20</w:t>
      </w:r>
      <w:r w:rsidR="00EB73FA" w:rsidRPr="0055141B">
        <w:rPr>
          <w:bCs/>
          <w:i/>
          <w:sz w:val="22"/>
          <w:szCs w:val="22"/>
        </w:rPr>
        <w:t>23</w:t>
      </w:r>
      <w:r w:rsidRPr="0055141B">
        <w:rPr>
          <w:bCs/>
          <w:i/>
          <w:sz w:val="22"/>
          <w:szCs w:val="22"/>
        </w:rPr>
        <w:t xml:space="preserve"> року</w:t>
      </w:r>
    </w:p>
    <w:p w14:paraId="474530D1" w14:textId="77777777" w:rsidR="00CE1CB5" w:rsidRPr="0055141B" w:rsidRDefault="00CE1CB5" w:rsidP="004C236C">
      <w:pPr>
        <w:jc w:val="both"/>
        <w:rPr>
          <w:b/>
          <w:bCs/>
          <w:sz w:val="22"/>
          <w:szCs w:val="22"/>
        </w:rPr>
      </w:pPr>
    </w:p>
    <w:p w14:paraId="32A307A6" w14:textId="6199C5FE" w:rsidR="00EB73FA" w:rsidRPr="0055141B" w:rsidRDefault="004C236C" w:rsidP="00EB73FA">
      <w:pPr>
        <w:ind w:firstLine="709"/>
        <w:jc w:val="both"/>
        <w:rPr>
          <w:bCs/>
          <w:sz w:val="22"/>
          <w:szCs w:val="22"/>
        </w:rPr>
      </w:pPr>
      <w:r w:rsidRPr="0055141B">
        <w:rPr>
          <w:b/>
          <w:bCs/>
          <w:i/>
          <w:sz w:val="22"/>
          <w:szCs w:val="22"/>
        </w:rPr>
        <w:t>Фізична особа – підприємець</w:t>
      </w:r>
      <w:r w:rsidR="0055141B" w:rsidRPr="0055141B">
        <w:rPr>
          <w:b/>
          <w:bCs/>
          <w:i/>
          <w:sz w:val="22"/>
          <w:szCs w:val="22"/>
        </w:rPr>
        <w:t xml:space="preserve"> </w:t>
      </w:r>
      <w:r w:rsidR="00B80C90">
        <w:rPr>
          <w:b/>
          <w:bCs/>
          <w:i/>
          <w:sz w:val="22"/>
          <w:szCs w:val="22"/>
        </w:rPr>
        <w:t>_________________</w:t>
      </w:r>
      <w:r w:rsidR="00493E14" w:rsidRPr="0055141B">
        <w:rPr>
          <w:b/>
          <w:bCs/>
          <w:i/>
          <w:sz w:val="22"/>
          <w:szCs w:val="22"/>
        </w:rPr>
        <w:t>,</w:t>
      </w:r>
      <w:r w:rsidRPr="0055141B">
        <w:rPr>
          <w:b/>
          <w:bCs/>
          <w:i/>
          <w:sz w:val="22"/>
          <w:szCs w:val="22"/>
        </w:rPr>
        <w:t xml:space="preserve"> </w:t>
      </w:r>
      <w:r w:rsidR="00493E14" w:rsidRPr="0055141B">
        <w:rPr>
          <w:bCs/>
          <w:sz w:val="22"/>
          <w:szCs w:val="22"/>
        </w:rPr>
        <w:t>як</w:t>
      </w:r>
      <w:r w:rsidR="00B80C90">
        <w:rPr>
          <w:bCs/>
          <w:sz w:val="22"/>
          <w:szCs w:val="22"/>
        </w:rPr>
        <w:t>ий</w:t>
      </w:r>
      <w:r w:rsidR="00B80C90">
        <w:rPr>
          <w:bCs/>
          <w:sz w:val="22"/>
          <w:szCs w:val="22"/>
          <w:lang w:val="en-US"/>
        </w:rPr>
        <w:t>/</w:t>
      </w:r>
      <w:r w:rsidR="00B80C90">
        <w:rPr>
          <w:bCs/>
          <w:sz w:val="22"/>
          <w:szCs w:val="22"/>
        </w:rPr>
        <w:t>яка</w:t>
      </w:r>
      <w:r w:rsidRPr="0055141B">
        <w:rPr>
          <w:bCs/>
          <w:sz w:val="22"/>
          <w:szCs w:val="22"/>
        </w:rPr>
        <w:t xml:space="preserve"> діє на підставі запису в Єдиному державному реєстрі юридичних осіб та фізичних осіб – підприємців про проведення дер</w:t>
      </w:r>
      <w:r w:rsidR="00E97F48" w:rsidRPr="0055141B">
        <w:rPr>
          <w:bCs/>
          <w:sz w:val="22"/>
          <w:szCs w:val="22"/>
        </w:rPr>
        <w:t>жавної реєстрації від</w:t>
      </w:r>
      <w:r w:rsidR="0055141B" w:rsidRPr="0055141B">
        <w:rPr>
          <w:bCs/>
          <w:sz w:val="22"/>
          <w:szCs w:val="22"/>
        </w:rPr>
        <w:t xml:space="preserve"> </w:t>
      </w:r>
      <w:r w:rsidR="00B80C90">
        <w:rPr>
          <w:bCs/>
          <w:sz w:val="22"/>
          <w:szCs w:val="22"/>
        </w:rPr>
        <w:t>__________,</w:t>
      </w:r>
      <w:r w:rsidR="00EB73FA" w:rsidRPr="0055141B">
        <w:rPr>
          <w:bCs/>
          <w:sz w:val="22"/>
          <w:szCs w:val="22"/>
        </w:rPr>
        <w:t xml:space="preserve"> </w:t>
      </w:r>
      <w:r w:rsidRPr="0055141B">
        <w:rPr>
          <w:bCs/>
          <w:sz w:val="22"/>
          <w:szCs w:val="22"/>
        </w:rPr>
        <w:t xml:space="preserve">що надалі іменується </w:t>
      </w:r>
      <w:r w:rsidRPr="0055141B">
        <w:rPr>
          <w:b/>
          <w:bCs/>
          <w:sz w:val="22"/>
          <w:szCs w:val="22"/>
        </w:rPr>
        <w:t>«Виконавець»</w:t>
      </w:r>
      <w:r w:rsidRPr="0055141B">
        <w:rPr>
          <w:bCs/>
          <w:sz w:val="22"/>
          <w:szCs w:val="22"/>
        </w:rPr>
        <w:t>, з однієї сторони, та</w:t>
      </w:r>
      <w:r w:rsidR="00DE6180" w:rsidRPr="0055141B">
        <w:rPr>
          <w:bCs/>
          <w:sz w:val="22"/>
          <w:szCs w:val="22"/>
        </w:rPr>
        <w:t xml:space="preserve"> </w:t>
      </w:r>
    </w:p>
    <w:p w14:paraId="0643CE3B" w14:textId="510DF99A" w:rsidR="00EC6521" w:rsidRPr="0055141B" w:rsidRDefault="006142B9" w:rsidP="00EC6521">
      <w:pPr>
        <w:ind w:firstLine="709"/>
        <w:jc w:val="both"/>
        <w:rPr>
          <w:bCs/>
          <w:sz w:val="22"/>
          <w:szCs w:val="22"/>
        </w:rPr>
      </w:pPr>
      <w:r w:rsidRPr="0055141B">
        <w:rPr>
          <w:b/>
          <w:bCs/>
          <w:i/>
          <w:iCs/>
          <w:sz w:val="22"/>
          <w:szCs w:val="22"/>
        </w:rPr>
        <w:t>Громадська організація «Ініціативний центр сприяння активності та розвитку громадського почину «Єднання»</w:t>
      </w:r>
      <w:r w:rsidRPr="0055141B">
        <w:rPr>
          <w:sz w:val="22"/>
          <w:szCs w:val="22"/>
        </w:rPr>
        <w:t>, в подальшому «</w:t>
      </w:r>
      <w:r w:rsidRPr="0055141B">
        <w:rPr>
          <w:b/>
          <w:sz w:val="22"/>
          <w:szCs w:val="22"/>
        </w:rPr>
        <w:t>Замовник»</w:t>
      </w:r>
      <w:r w:rsidRPr="0055141B">
        <w:rPr>
          <w:sz w:val="22"/>
          <w:szCs w:val="22"/>
        </w:rPr>
        <w:t xml:space="preserve">, в особі </w:t>
      </w:r>
      <w:r w:rsidR="00671884" w:rsidRPr="0055141B">
        <w:rPr>
          <w:sz w:val="22"/>
          <w:szCs w:val="22"/>
        </w:rPr>
        <w:t xml:space="preserve">директора </w:t>
      </w:r>
      <w:r w:rsidRPr="0055141B">
        <w:rPr>
          <w:sz w:val="22"/>
          <w:szCs w:val="22"/>
        </w:rPr>
        <w:t xml:space="preserve">виконавчого </w:t>
      </w:r>
      <w:proofErr w:type="spellStart"/>
      <w:r w:rsidRPr="0055141B">
        <w:rPr>
          <w:sz w:val="22"/>
          <w:szCs w:val="22"/>
        </w:rPr>
        <w:t>Шейгуса</w:t>
      </w:r>
      <w:proofErr w:type="spellEnd"/>
      <w:r w:rsidRPr="0055141B">
        <w:rPr>
          <w:sz w:val="22"/>
          <w:szCs w:val="22"/>
        </w:rPr>
        <w:t xml:space="preserve"> Володимира Олександровича</w:t>
      </w:r>
      <w:r w:rsidR="00C60F68" w:rsidRPr="0055141B">
        <w:rPr>
          <w:sz w:val="22"/>
          <w:szCs w:val="22"/>
          <w:lang w:eastAsia="fr-FR"/>
        </w:rPr>
        <w:t>, як</w:t>
      </w:r>
      <w:r w:rsidRPr="0055141B">
        <w:rPr>
          <w:sz w:val="22"/>
          <w:szCs w:val="22"/>
          <w:lang w:eastAsia="fr-FR"/>
        </w:rPr>
        <w:t>ий</w:t>
      </w:r>
      <w:r w:rsidR="00C60F68" w:rsidRPr="0055141B">
        <w:rPr>
          <w:sz w:val="22"/>
          <w:szCs w:val="22"/>
          <w:lang w:eastAsia="fr-FR"/>
        </w:rPr>
        <w:t xml:space="preserve"> діє на підставі </w:t>
      </w:r>
      <w:r w:rsidRPr="0055141B">
        <w:rPr>
          <w:sz w:val="22"/>
          <w:szCs w:val="22"/>
          <w:lang w:eastAsia="fr-FR"/>
        </w:rPr>
        <w:t>Статуту</w:t>
      </w:r>
      <w:r w:rsidR="00C60F68" w:rsidRPr="0055141B">
        <w:rPr>
          <w:bCs/>
          <w:sz w:val="22"/>
          <w:szCs w:val="22"/>
        </w:rPr>
        <w:t>,</w:t>
      </w:r>
      <w:r w:rsidR="004C236C" w:rsidRPr="0055141B">
        <w:rPr>
          <w:bCs/>
          <w:sz w:val="22"/>
          <w:szCs w:val="22"/>
        </w:rPr>
        <w:t xml:space="preserve"> з другої сторони, які разом надалі можуть іменуватися як «Сторони», </w:t>
      </w:r>
      <w:r w:rsidR="00EC6521" w:rsidRPr="0055141B">
        <w:rPr>
          <w:bCs/>
          <w:sz w:val="22"/>
          <w:szCs w:val="22"/>
        </w:rPr>
        <w:t>уклали цей Договір про таке:</w:t>
      </w:r>
    </w:p>
    <w:p w14:paraId="35D68C27" w14:textId="4BE0B31A" w:rsidR="004C236C" w:rsidRPr="0055141B" w:rsidRDefault="004C236C" w:rsidP="00C60F68">
      <w:pPr>
        <w:ind w:firstLine="709"/>
        <w:jc w:val="both"/>
        <w:rPr>
          <w:b/>
          <w:bCs/>
          <w:sz w:val="22"/>
          <w:szCs w:val="22"/>
        </w:rPr>
      </w:pPr>
    </w:p>
    <w:p w14:paraId="02CB7E0D" w14:textId="77777777" w:rsidR="004C236C" w:rsidRPr="0055141B" w:rsidRDefault="004C236C" w:rsidP="00C60F68">
      <w:pPr>
        <w:ind w:firstLine="709"/>
        <w:jc w:val="both"/>
        <w:rPr>
          <w:b/>
          <w:bCs/>
          <w:sz w:val="22"/>
          <w:szCs w:val="22"/>
        </w:rPr>
      </w:pPr>
      <w:r w:rsidRPr="0055141B">
        <w:rPr>
          <w:b/>
          <w:bCs/>
          <w:sz w:val="22"/>
          <w:szCs w:val="22"/>
        </w:rPr>
        <w:t>1. Предмет договору</w:t>
      </w:r>
    </w:p>
    <w:p w14:paraId="53AF6FF2" w14:textId="406BFCD7" w:rsidR="004C236C" w:rsidRPr="0055141B" w:rsidRDefault="004C236C" w:rsidP="00C60F68">
      <w:pPr>
        <w:ind w:firstLine="709"/>
        <w:jc w:val="both"/>
        <w:rPr>
          <w:sz w:val="22"/>
          <w:szCs w:val="22"/>
        </w:rPr>
      </w:pPr>
      <w:r w:rsidRPr="0055141B">
        <w:rPr>
          <w:sz w:val="22"/>
          <w:szCs w:val="22"/>
        </w:rPr>
        <w:t xml:space="preserve">1.1. Виконавець зобов’язується </w:t>
      </w:r>
      <w:r w:rsidR="0055141B" w:rsidRPr="0055141B">
        <w:rPr>
          <w:sz w:val="22"/>
          <w:szCs w:val="22"/>
        </w:rPr>
        <w:t>передати</w:t>
      </w:r>
      <w:r w:rsidRPr="0055141B">
        <w:rPr>
          <w:sz w:val="22"/>
          <w:szCs w:val="22"/>
        </w:rPr>
        <w:t xml:space="preserve"> Замовнику </w:t>
      </w:r>
      <w:r w:rsidR="0055141B" w:rsidRPr="0055141B">
        <w:rPr>
          <w:sz w:val="22"/>
          <w:szCs w:val="22"/>
        </w:rPr>
        <w:t>товари</w:t>
      </w:r>
      <w:r w:rsidRPr="0055141B">
        <w:rPr>
          <w:sz w:val="22"/>
          <w:szCs w:val="22"/>
        </w:rPr>
        <w:t xml:space="preserve">, передбачені умовами цього договору, </w:t>
      </w:r>
      <w:r w:rsidR="00646627" w:rsidRPr="0055141B">
        <w:rPr>
          <w:sz w:val="22"/>
          <w:szCs w:val="22"/>
        </w:rPr>
        <w:t>а Замовник зобов’язується прийма</w:t>
      </w:r>
      <w:r w:rsidRPr="0055141B">
        <w:rPr>
          <w:sz w:val="22"/>
          <w:szCs w:val="22"/>
        </w:rPr>
        <w:t>ти належни</w:t>
      </w:r>
      <w:r w:rsidR="00646627" w:rsidRPr="0055141B">
        <w:rPr>
          <w:sz w:val="22"/>
          <w:szCs w:val="22"/>
        </w:rPr>
        <w:t xml:space="preserve">м чином надані </w:t>
      </w:r>
      <w:r w:rsidR="0055141B" w:rsidRPr="0055141B">
        <w:rPr>
          <w:sz w:val="22"/>
          <w:szCs w:val="22"/>
        </w:rPr>
        <w:t>товари</w:t>
      </w:r>
      <w:r w:rsidR="00646627" w:rsidRPr="0055141B">
        <w:rPr>
          <w:sz w:val="22"/>
          <w:szCs w:val="22"/>
        </w:rPr>
        <w:t xml:space="preserve"> та оплачува</w:t>
      </w:r>
      <w:r w:rsidRPr="0055141B">
        <w:rPr>
          <w:sz w:val="22"/>
          <w:szCs w:val="22"/>
        </w:rPr>
        <w:t xml:space="preserve">ти їх. </w:t>
      </w:r>
    </w:p>
    <w:p w14:paraId="0C666BBD" w14:textId="70AA34C2" w:rsidR="004C236C" w:rsidRPr="0055141B" w:rsidRDefault="00646627" w:rsidP="00C60F68">
      <w:pPr>
        <w:ind w:firstLine="709"/>
        <w:jc w:val="both"/>
        <w:rPr>
          <w:i/>
          <w:sz w:val="22"/>
          <w:szCs w:val="22"/>
        </w:rPr>
      </w:pPr>
      <w:r w:rsidRPr="0055141B">
        <w:rPr>
          <w:sz w:val="22"/>
          <w:szCs w:val="22"/>
        </w:rPr>
        <w:t xml:space="preserve">1.2. Замовник виконує свої обов’язки за даним </w:t>
      </w:r>
      <w:r w:rsidR="00B963C1" w:rsidRPr="0055141B">
        <w:rPr>
          <w:sz w:val="22"/>
          <w:szCs w:val="22"/>
        </w:rPr>
        <w:t>Д</w:t>
      </w:r>
      <w:r w:rsidRPr="0055141B">
        <w:rPr>
          <w:sz w:val="22"/>
          <w:szCs w:val="22"/>
        </w:rPr>
        <w:t>оговором в цілях реалізації завдань своєї статутної діяльності</w:t>
      </w:r>
      <w:r w:rsidR="00B80AD7" w:rsidRPr="0055141B">
        <w:rPr>
          <w:i/>
          <w:sz w:val="22"/>
          <w:szCs w:val="22"/>
        </w:rPr>
        <w:t>.</w:t>
      </w:r>
    </w:p>
    <w:p w14:paraId="664E2B0D" w14:textId="7D664675" w:rsidR="00C10491" w:rsidRPr="0055141B" w:rsidRDefault="00B80AD7" w:rsidP="00577A66">
      <w:pPr>
        <w:ind w:firstLine="709"/>
        <w:jc w:val="both"/>
        <w:rPr>
          <w:sz w:val="22"/>
          <w:szCs w:val="22"/>
        </w:rPr>
      </w:pPr>
      <w:r w:rsidRPr="0055141B">
        <w:rPr>
          <w:sz w:val="22"/>
          <w:szCs w:val="22"/>
        </w:rPr>
        <w:t>1.3</w:t>
      </w:r>
      <w:r w:rsidR="001D6B2C" w:rsidRPr="0055141B">
        <w:rPr>
          <w:sz w:val="22"/>
          <w:szCs w:val="22"/>
        </w:rPr>
        <w:t xml:space="preserve"> </w:t>
      </w:r>
      <w:r w:rsidR="0055141B" w:rsidRPr="0055141B">
        <w:rPr>
          <w:sz w:val="22"/>
          <w:szCs w:val="22"/>
        </w:rPr>
        <w:t xml:space="preserve">Товари постачаються </w:t>
      </w:r>
      <w:r w:rsidR="003B6CFE" w:rsidRPr="0055141B">
        <w:rPr>
          <w:sz w:val="22"/>
          <w:szCs w:val="22"/>
        </w:rPr>
        <w:t>в рамках</w:t>
      </w:r>
      <w:r w:rsidR="00347E68" w:rsidRPr="0055141B">
        <w:rPr>
          <w:sz w:val="22"/>
          <w:szCs w:val="22"/>
          <w:lang w:val="ru-RU"/>
        </w:rPr>
        <w:t xml:space="preserve"> </w:t>
      </w:r>
      <w:r w:rsidR="00347E68" w:rsidRPr="0055141B">
        <w:rPr>
          <w:sz w:val="22"/>
          <w:szCs w:val="22"/>
        </w:rPr>
        <w:t>реалізації</w:t>
      </w:r>
      <w:r w:rsidR="003B6CFE" w:rsidRPr="0055141B">
        <w:rPr>
          <w:sz w:val="22"/>
          <w:szCs w:val="22"/>
        </w:rPr>
        <w:t xml:space="preserve"> </w:t>
      </w:r>
      <w:proofErr w:type="spellStart"/>
      <w:r w:rsidR="003B6CFE" w:rsidRPr="0055141B">
        <w:rPr>
          <w:sz w:val="22"/>
          <w:szCs w:val="22"/>
        </w:rPr>
        <w:t>про</w:t>
      </w:r>
      <w:r w:rsidR="00ED2C29">
        <w:rPr>
          <w:sz w:val="22"/>
          <w:szCs w:val="22"/>
        </w:rPr>
        <w:t>є</w:t>
      </w:r>
      <w:r w:rsidR="003B6CFE" w:rsidRPr="0055141B">
        <w:rPr>
          <w:sz w:val="22"/>
          <w:szCs w:val="22"/>
        </w:rPr>
        <w:t>кту</w:t>
      </w:r>
      <w:proofErr w:type="spellEnd"/>
      <w:r w:rsidR="003B6CFE" w:rsidRPr="0055141B">
        <w:rPr>
          <w:sz w:val="22"/>
          <w:szCs w:val="22"/>
        </w:rPr>
        <w:t xml:space="preserve"> </w:t>
      </w:r>
      <w:r w:rsidR="00ED2C29">
        <w:rPr>
          <w:sz w:val="22"/>
          <w:szCs w:val="22"/>
        </w:rPr>
        <w:t>«</w:t>
      </w:r>
      <w:r w:rsidR="00ED2C29" w:rsidRPr="00ED2C29">
        <w:rPr>
          <w:sz w:val="22"/>
          <w:szCs w:val="22"/>
        </w:rPr>
        <w:t xml:space="preserve">Зміцнення спроможності молодих людей стати агентами змін через розвиток життєвих навичок підлітків та підтримку молодіжного </w:t>
      </w:r>
      <w:proofErr w:type="spellStart"/>
      <w:r w:rsidR="00ED2C29" w:rsidRPr="00ED2C29">
        <w:rPr>
          <w:sz w:val="22"/>
          <w:szCs w:val="22"/>
        </w:rPr>
        <w:t>активізму</w:t>
      </w:r>
      <w:proofErr w:type="spellEnd"/>
      <w:r w:rsidR="00ED2C29" w:rsidRPr="00ED2C29">
        <w:rPr>
          <w:sz w:val="22"/>
          <w:szCs w:val="22"/>
        </w:rPr>
        <w:t xml:space="preserve"> у 7-ми західних областях», що фінансується за рахунок коштів Дитячого Фонду ООН (надалі </w:t>
      </w:r>
      <w:r w:rsidR="00ED2C29">
        <w:rPr>
          <w:sz w:val="22"/>
          <w:szCs w:val="22"/>
        </w:rPr>
        <w:t>–</w:t>
      </w:r>
      <w:r w:rsidR="00ED2C29" w:rsidRPr="00ED2C29">
        <w:rPr>
          <w:sz w:val="22"/>
          <w:szCs w:val="22"/>
        </w:rPr>
        <w:t xml:space="preserve"> </w:t>
      </w:r>
      <w:proofErr w:type="spellStart"/>
      <w:r w:rsidR="00ED2C29" w:rsidRPr="00ED2C29">
        <w:rPr>
          <w:sz w:val="22"/>
          <w:szCs w:val="22"/>
        </w:rPr>
        <w:t>Проєкт</w:t>
      </w:r>
      <w:proofErr w:type="spellEnd"/>
      <w:r w:rsidR="00ED2C29">
        <w:rPr>
          <w:sz w:val="22"/>
          <w:szCs w:val="22"/>
        </w:rPr>
        <w:t>).</w:t>
      </w:r>
    </w:p>
    <w:p w14:paraId="77237712" w14:textId="77777777" w:rsidR="00577A66" w:rsidRPr="0055141B" w:rsidRDefault="00577A66" w:rsidP="005438C5">
      <w:pPr>
        <w:jc w:val="both"/>
        <w:rPr>
          <w:sz w:val="22"/>
          <w:szCs w:val="22"/>
        </w:rPr>
      </w:pPr>
    </w:p>
    <w:p w14:paraId="5058E274" w14:textId="1E852022" w:rsidR="00CE1CB5" w:rsidRPr="0055141B" w:rsidRDefault="004C236C" w:rsidP="00B963C1">
      <w:pPr>
        <w:ind w:firstLine="709"/>
        <w:jc w:val="both"/>
        <w:rPr>
          <w:b/>
          <w:sz w:val="22"/>
          <w:szCs w:val="22"/>
        </w:rPr>
      </w:pPr>
      <w:r w:rsidRPr="0055141B">
        <w:rPr>
          <w:b/>
          <w:sz w:val="22"/>
          <w:szCs w:val="22"/>
        </w:rPr>
        <w:t>2. Види послуг та порядок їх надання</w:t>
      </w:r>
    </w:p>
    <w:p w14:paraId="7184DD7E" w14:textId="4773A059" w:rsidR="00646627" w:rsidRPr="0055141B" w:rsidRDefault="004C236C" w:rsidP="00C60F68">
      <w:pPr>
        <w:ind w:firstLine="709"/>
        <w:jc w:val="both"/>
        <w:rPr>
          <w:sz w:val="22"/>
          <w:szCs w:val="22"/>
        </w:rPr>
      </w:pPr>
      <w:r w:rsidRPr="0055141B">
        <w:rPr>
          <w:sz w:val="22"/>
          <w:szCs w:val="22"/>
        </w:rPr>
        <w:t xml:space="preserve">2.1. </w:t>
      </w:r>
      <w:r w:rsidR="00646627" w:rsidRPr="0055141B">
        <w:rPr>
          <w:sz w:val="22"/>
          <w:szCs w:val="22"/>
        </w:rPr>
        <w:t xml:space="preserve">Виконавець надає Замовнику </w:t>
      </w:r>
      <w:r w:rsidR="0055141B" w:rsidRPr="0055141B">
        <w:rPr>
          <w:sz w:val="22"/>
          <w:szCs w:val="22"/>
        </w:rPr>
        <w:t>товари</w:t>
      </w:r>
      <w:r w:rsidR="00646627" w:rsidRPr="0055141B">
        <w:rPr>
          <w:sz w:val="22"/>
          <w:szCs w:val="22"/>
        </w:rPr>
        <w:t xml:space="preserve"> (далі також - послуги) за </w:t>
      </w:r>
      <w:proofErr w:type="spellStart"/>
      <w:r w:rsidR="00646627" w:rsidRPr="0055141B">
        <w:rPr>
          <w:sz w:val="22"/>
          <w:szCs w:val="22"/>
          <w:lang w:val="ru-RU"/>
        </w:rPr>
        <w:t>наступним</w:t>
      </w:r>
      <w:proofErr w:type="spellEnd"/>
      <w:r w:rsidR="00646627" w:rsidRPr="0055141B">
        <w:rPr>
          <w:sz w:val="22"/>
          <w:szCs w:val="22"/>
          <w:lang w:val="ru-RU"/>
        </w:rPr>
        <w:t xml:space="preserve"> </w:t>
      </w:r>
      <w:r w:rsidR="00646627" w:rsidRPr="0055141B">
        <w:rPr>
          <w:sz w:val="22"/>
          <w:szCs w:val="22"/>
        </w:rPr>
        <w:t xml:space="preserve">переліком: </w:t>
      </w:r>
    </w:p>
    <w:tbl>
      <w:tblPr>
        <w:tblStyle w:val="af"/>
        <w:tblW w:w="0" w:type="auto"/>
        <w:tblLook w:val="04A0" w:firstRow="1" w:lastRow="0" w:firstColumn="1" w:lastColumn="0" w:noHBand="0" w:noVBand="1"/>
      </w:tblPr>
      <w:tblGrid>
        <w:gridCol w:w="6062"/>
        <w:gridCol w:w="567"/>
        <w:gridCol w:w="992"/>
        <w:gridCol w:w="1418"/>
        <w:gridCol w:w="1383"/>
      </w:tblGrid>
      <w:tr w:rsidR="00C96169" w:rsidRPr="0055141B" w14:paraId="7E9D5068" w14:textId="77777777" w:rsidTr="00C96169">
        <w:tc>
          <w:tcPr>
            <w:tcW w:w="6062" w:type="dxa"/>
          </w:tcPr>
          <w:p w14:paraId="442321B6" w14:textId="694151B8" w:rsidR="0055141B" w:rsidRPr="00C96169" w:rsidRDefault="0055141B" w:rsidP="0055141B">
            <w:pPr>
              <w:jc w:val="center"/>
              <w:rPr>
                <w:b/>
                <w:sz w:val="22"/>
                <w:szCs w:val="22"/>
              </w:rPr>
            </w:pPr>
            <w:r w:rsidRPr="00C96169">
              <w:rPr>
                <w:b/>
                <w:sz w:val="22"/>
                <w:szCs w:val="22"/>
              </w:rPr>
              <w:t>Товар</w:t>
            </w:r>
          </w:p>
        </w:tc>
        <w:tc>
          <w:tcPr>
            <w:tcW w:w="567" w:type="dxa"/>
          </w:tcPr>
          <w:p w14:paraId="12D10C7A" w14:textId="18CD1B4C" w:rsidR="0055141B" w:rsidRPr="00C96169" w:rsidRDefault="0055141B" w:rsidP="0055141B">
            <w:pPr>
              <w:jc w:val="center"/>
              <w:rPr>
                <w:b/>
                <w:sz w:val="22"/>
                <w:szCs w:val="22"/>
              </w:rPr>
            </w:pPr>
            <w:r w:rsidRPr="00C96169">
              <w:rPr>
                <w:b/>
                <w:sz w:val="22"/>
                <w:szCs w:val="22"/>
              </w:rPr>
              <w:t>Од.</w:t>
            </w:r>
          </w:p>
        </w:tc>
        <w:tc>
          <w:tcPr>
            <w:tcW w:w="992" w:type="dxa"/>
          </w:tcPr>
          <w:p w14:paraId="78D85120" w14:textId="07C155C1" w:rsidR="0055141B" w:rsidRPr="00C96169" w:rsidRDefault="0055141B" w:rsidP="0055141B">
            <w:pPr>
              <w:jc w:val="center"/>
              <w:rPr>
                <w:b/>
                <w:sz w:val="22"/>
                <w:szCs w:val="22"/>
              </w:rPr>
            </w:pPr>
            <w:r w:rsidRPr="00C96169">
              <w:rPr>
                <w:b/>
                <w:sz w:val="22"/>
                <w:szCs w:val="22"/>
              </w:rPr>
              <w:t>Кіл-</w:t>
            </w:r>
            <w:proofErr w:type="spellStart"/>
            <w:r w:rsidRPr="00C96169">
              <w:rPr>
                <w:b/>
                <w:sz w:val="22"/>
                <w:szCs w:val="22"/>
              </w:rPr>
              <w:t>сть</w:t>
            </w:r>
            <w:proofErr w:type="spellEnd"/>
          </w:p>
        </w:tc>
        <w:tc>
          <w:tcPr>
            <w:tcW w:w="1418" w:type="dxa"/>
          </w:tcPr>
          <w:p w14:paraId="1DAD2A4B" w14:textId="3607D4B8" w:rsidR="0055141B" w:rsidRPr="00C96169" w:rsidRDefault="0055141B" w:rsidP="00C96169">
            <w:pPr>
              <w:jc w:val="center"/>
              <w:rPr>
                <w:b/>
                <w:sz w:val="22"/>
                <w:szCs w:val="22"/>
              </w:rPr>
            </w:pPr>
            <w:r w:rsidRPr="00C96169">
              <w:rPr>
                <w:b/>
                <w:sz w:val="22"/>
                <w:szCs w:val="22"/>
              </w:rPr>
              <w:t>Ціна за од.</w:t>
            </w:r>
          </w:p>
        </w:tc>
        <w:tc>
          <w:tcPr>
            <w:tcW w:w="1383" w:type="dxa"/>
          </w:tcPr>
          <w:p w14:paraId="173C47DB" w14:textId="193A071B" w:rsidR="0055141B" w:rsidRPr="00C96169" w:rsidRDefault="0055141B" w:rsidP="00C96169">
            <w:pPr>
              <w:jc w:val="center"/>
              <w:rPr>
                <w:b/>
                <w:sz w:val="22"/>
                <w:szCs w:val="22"/>
              </w:rPr>
            </w:pPr>
            <w:r w:rsidRPr="00C96169">
              <w:rPr>
                <w:b/>
                <w:sz w:val="22"/>
                <w:szCs w:val="22"/>
              </w:rPr>
              <w:t>Сума</w:t>
            </w:r>
          </w:p>
        </w:tc>
      </w:tr>
      <w:tr w:rsidR="00C96169" w:rsidRPr="0055141B" w14:paraId="7A7F7B5B" w14:textId="77777777" w:rsidTr="00C96169">
        <w:tc>
          <w:tcPr>
            <w:tcW w:w="6062" w:type="dxa"/>
          </w:tcPr>
          <w:p w14:paraId="74229A4B" w14:textId="5DE98A58" w:rsidR="0055141B" w:rsidRPr="00C96169" w:rsidRDefault="00B80C90" w:rsidP="0055141B">
            <w:pPr>
              <w:jc w:val="both"/>
              <w:rPr>
                <w:bCs/>
                <w:sz w:val="22"/>
                <w:szCs w:val="22"/>
              </w:rPr>
            </w:pPr>
            <w:r>
              <w:rPr>
                <w:color w:val="000000"/>
                <w:sz w:val="22"/>
                <w:szCs w:val="22"/>
              </w:rPr>
              <w:t xml:space="preserve"> </w:t>
            </w:r>
          </w:p>
        </w:tc>
        <w:tc>
          <w:tcPr>
            <w:tcW w:w="567" w:type="dxa"/>
            <w:vAlign w:val="center"/>
          </w:tcPr>
          <w:p w14:paraId="6E861A77" w14:textId="2C092AD2" w:rsidR="0055141B" w:rsidRPr="00C96169" w:rsidRDefault="00B80C90" w:rsidP="0055141B">
            <w:pPr>
              <w:jc w:val="center"/>
              <w:rPr>
                <w:bCs/>
                <w:sz w:val="22"/>
                <w:szCs w:val="22"/>
              </w:rPr>
            </w:pPr>
            <w:r>
              <w:rPr>
                <w:color w:val="000000"/>
                <w:sz w:val="22"/>
                <w:szCs w:val="22"/>
              </w:rPr>
              <w:t xml:space="preserve"> </w:t>
            </w:r>
          </w:p>
        </w:tc>
        <w:tc>
          <w:tcPr>
            <w:tcW w:w="992" w:type="dxa"/>
            <w:vAlign w:val="center"/>
          </w:tcPr>
          <w:p w14:paraId="29B244BD" w14:textId="63FA6491" w:rsidR="0055141B" w:rsidRPr="00C96169" w:rsidRDefault="00B80C90" w:rsidP="0055141B">
            <w:pPr>
              <w:jc w:val="center"/>
              <w:rPr>
                <w:bCs/>
                <w:sz w:val="22"/>
                <w:szCs w:val="22"/>
              </w:rPr>
            </w:pPr>
            <w:r>
              <w:rPr>
                <w:color w:val="000000"/>
                <w:sz w:val="22"/>
                <w:szCs w:val="22"/>
              </w:rPr>
              <w:t xml:space="preserve"> </w:t>
            </w:r>
          </w:p>
        </w:tc>
        <w:tc>
          <w:tcPr>
            <w:tcW w:w="1418" w:type="dxa"/>
          </w:tcPr>
          <w:p w14:paraId="3703C3BA" w14:textId="2E800BF6" w:rsidR="0055141B" w:rsidRPr="00C96169" w:rsidRDefault="00B80C90" w:rsidP="00C96169">
            <w:pPr>
              <w:jc w:val="center"/>
              <w:rPr>
                <w:bCs/>
                <w:sz w:val="22"/>
                <w:szCs w:val="22"/>
              </w:rPr>
            </w:pPr>
            <w:r>
              <w:rPr>
                <w:bCs/>
                <w:sz w:val="22"/>
                <w:szCs w:val="22"/>
              </w:rPr>
              <w:t xml:space="preserve"> </w:t>
            </w:r>
          </w:p>
        </w:tc>
        <w:tc>
          <w:tcPr>
            <w:tcW w:w="1383" w:type="dxa"/>
          </w:tcPr>
          <w:p w14:paraId="267891D6" w14:textId="4AFD3C91" w:rsidR="0055141B" w:rsidRPr="00C96169" w:rsidRDefault="00B80C90" w:rsidP="00C96169">
            <w:pPr>
              <w:jc w:val="center"/>
              <w:rPr>
                <w:bCs/>
                <w:sz w:val="22"/>
                <w:szCs w:val="22"/>
              </w:rPr>
            </w:pPr>
            <w:r>
              <w:rPr>
                <w:bCs/>
                <w:sz w:val="22"/>
                <w:szCs w:val="22"/>
              </w:rPr>
              <w:t xml:space="preserve"> </w:t>
            </w:r>
          </w:p>
        </w:tc>
      </w:tr>
      <w:tr w:rsidR="00C96169" w:rsidRPr="0055141B" w14:paraId="2A9B1657" w14:textId="77777777" w:rsidTr="00C96169">
        <w:tc>
          <w:tcPr>
            <w:tcW w:w="6062" w:type="dxa"/>
            <w:vAlign w:val="center"/>
          </w:tcPr>
          <w:p w14:paraId="07AC503E" w14:textId="6E983179" w:rsidR="0055141B" w:rsidRPr="00C96169" w:rsidRDefault="00B80C90" w:rsidP="0055141B">
            <w:pPr>
              <w:jc w:val="both"/>
              <w:rPr>
                <w:bCs/>
                <w:sz w:val="22"/>
                <w:szCs w:val="22"/>
              </w:rPr>
            </w:pPr>
            <w:r>
              <w:rPr>
                <w:color w:val="000000"/>
                <w:sz w:val="22"/>
                <w:szCs w:val="22"/>
              </w:rPr>
              <w:t xml:space="preserve"> </w:t>
            </w:r>
          </w:p>
        </w:tc>
        <w:tc>
          <w:tcPr>
            <w:tcW w:w="567" w:type="dxa"/>
            <w:vAlign w:val="center"/>
          </w:tcPr>
          <w:p w14:paraId="788F0980" w14:textId="76BC770E" w:rsidR="0055141B" w:rsidRPr="00C96169" w:rsidRDefault="00B80C90" w:rsidP="0055141B">
            <w:pPr>
              <w:jc w:val="center"/>
              <w:rPr>
                <w:bCs/>
                <w:sz w:val="22"/>
                <w:szCs w:val="22"/>
              </w:rPr>
            </w:pPr>
            <w:r>
              <w:rPr>
                <w:color w:val="000000"/>
                <w:sz w:val="22"/>
                <w:szCs w:val="22"/>
              </w:rPr>
              <w:t xml:space="preserve"> </w:t>
            </w:r>
          </w:p>
        </w:tc>
        <w:tc>
          <w:tcPr>
            <w:tcW w:w="992" w:type="dxa"/>
            <w:vAlign w:val="center"/>
          </w:tcPr>
          <w:p w14:paraId="226C6F6F" w14:textId="1168125E" w:rsidR="0055141B" w:rsidRPr="00C96169" w:rsidRDefault="00B80C90" w:rsidP="0055141B">
            <w:pPr>
              <w:jc w:val="center"/>
              <w:rPr>
                <w:bCs/>
                <w:sz w:val="22"/>
                <w:szCs w:val="22"/>
              </w:rPr>
            </w:pPr>
            <w:r>
              <w:rPr>
                <w:color w:val="000000"/>
                <w:sz w:val="22"/>
                <w:szCs w:val="22"/>
              </w:rPr>
              <w:t xml:space="preserve"> </w:t>
            </w:r>
          </w:p>
        </w:tc>
        <w:tc>
          <w:tcPr>
            <w:tcW w:w="1418" w:type="dxa"/>
          </w:tcPr>
          <w:p w14:paraId="34FBB996" w14:textId="1A0D626C" w:rsidR="0055141B" w:rsidRPr="00C96169" w:rsidRDefault="00B80C90" w:rsidP="00C96169">
            <w:pPr>
              <w:jc w:val="center"/>
              <w:rPr>
                <w:bCs/>
                <w:sz w:val="22"/>
                <w:szCs w:val="22"/>
              </w:rPr>
            </w:pPr>
            <w:r>
              <w:rPr>
                <w:bCs/>
                <w:sz w:val="22"/>
                <w:szCs w:val="22"/>
              </w:rPr>
              <w:t xml:space="preserve"> </w:t>
            </w:r>
          </w:p>
        </w:tc>
        <w:tc>
          <w:tcPr>
            <w:tcW w:w="1383" w:type="dxa"/>
          </w:tcPr>
          <w:p w14:paraId="380B752D" w14:textId="4146F806" w:rsidR="0055141B" w:rsidRPr="00C96169" w:rsidRDefault="00B80C90" w:rsidP="00C96169">
            <w:pPr>
              <w:jc w:val="center"/>
              <w:rPr>
                <w:bCs/>
                <w:sz w:val="22"/>
                <w:szCs w:val="22"/>
              </w:rPr>
            </w:pPr>
            <w:r>
              <w:rPr>
                <w:bCs/>
                <w:sz w:val="22"/>
                <w:szCs w:val="22"/>
              </w:rPr>
              <w:t xml:space="preserve"> </w:t>
            </w:r>
          </w:p>
        </w:tc>
      </w:tr>
      <w:tr w:rsidR="00C96169" w:rsidRPr="0055141B" w14:paraId="6A4AF810" w14:textId="77777777" w:rsidTr="00C96169">
        <w:tc>
          <w:tcPr>
            <w:tcW w:w="6062" w:type="dxa"/>
            <w:vAlign w:val="center"/>
          </w:tcPr>
          <w:p w14:paraId="1AB4DD07" w14:textId="5148759D" w:rsidR="0055141B" w:rsidRPr="00C96169" w:rsidRDefault="00B80C90" w:rsidP="0055141B">
            <w:pPr>
              <w:jc w:val="both"/>
              <w:rPr>
                <w:bCs/>
                <w:sz w:val="22"/>
                <w:szCs w:val="22"/>
              </w:rPr>
            </w:pPr>
            <w:r>
              <w:rPr>
                <w:color w:val="000000"/>
                <w:sz w:val="22"/>
                <w:szCs w:val="22"/>
              </w:rPr>
              <w:t xml:space="preserve"> </w:t>
            </w:r>
          </w:p>
        </w:tc>
        <w:tc>
          <w:tcPr>
            <w:tcW w:w="567" w:type="dxa"/>
            <w:vAlign w:val="center"/>
          </w:tcPr>
          <w:p w14:paraId="27900BB8" w14:textId="1F251951" w:rsidR="0055141B" w:rsidRPr="00C96169" w:rsidRDefault="0055141B" w:rsidP="0055141B">
            <w:pPr>
              <w:jc w:val="center"/>
              <w:rPr>
                <w:bCs/>
                <w:sz w:val="22"/>
                <w:szCs w:val="22"/>
              </w:rPr>
            </w:pPr>
          </w:p>
        </w:tc>
        <w:tc>
          <w:tcPr>
            <w:tcW w:w="992" w:type="dxa"/>
            <w:vAlign w:val="center"/>
          </w:tcPr>
          <w:p w14:paraId="5C1E51D5" w14:textId="5D81DE1A" w:rsidR="0055141B" w:rsidRPr="00C96169" w:rsidRDefault="00B80C90" w:rsidP="0055141B">
            <w:pPr>
              <w:jc w:val="center"/>
              <w:rPr>
                <w:bCs/>
                <w:sz w:val="22"/>
                <w:szCs w:val="22"/>
              </w:rPr>
            </w:pPr>
            <w:r>
              <w:rPr>
                <w:color w:val="000000"/>
                <w:sz w:val="22"/>
                <w:szCs w:val="22"/>
              </w:rPr>
              <w:t xml:space="preserve"> </w:t>
            </w:r>
          </w:p>
        </w:tc>
        <w:tc>
          <w:tcPr>
            <w:tcW w:w="1418" w:type="dxa"/>
          </w:tcPr>
          <w:p w14:paraId="123636DE" w14:textId="36B7199F" w:rsidR="0055141B" w:rsidRPr="00C96169" w:rsidRDefault="00B80C90" w:rsidP="00C96169">
            <w:pPr>
              <w:jc w:val="center"/>
              <w:rPr>
                <w:bCs/>
                <w:sz w:val="22"/>
                <w:szCs w:val="22"/>
              </w:rPr>
            </w:pPr>
            <w:r>
              <w:rPr>
                <w:bCs/>
                <w:sz w:val="22"/>
                <w:szCs w:val="22"/>
              </w:rPr>
              <w:t xml:space="preserve"> </w:t>
            </w:r>
          </w:p>
        </w:tc>
        <w:tc>
          <w:tcPr>
            <w:tcW w:w="1383" w:type="dxa"/>
          </w:tcPr>
          <w:p w14:paraId="44E397FF" w14:textId="249FA90C" w:rsidR="0055141B" w:rsidRPr="00C96169" w:rsidRDefault="00B80C90" w:rsidP="00C96169">
            <w:pPr>
              <w:jc w:val="center"/>
              <w:rPr>
                <w:bCs/>
                <w:sz w:val="22"/>
                <w:szCs w:val="22"/>
              </w:rPr>
            </w:pPr>
            <w:r>
              <w:rPr>
                <w:bCs/>
                <w:sz w:val="22"/>
                <w:szCs w:val="22"/>
              </w:rPr>
              <w:t xml:space="preserve"> </w:t>
            </w:r>
          </w:p>
        </w:tc>
      </w:tr>
      <w:tr w:rsidR="00C96169" w:rsidRPr="0055141B" w14:paraId="4077411C" w14:textId="77777777" w:rsidTr="00C96169">
        <w:tc>
          <w:tcPr>
            <w:tcW w:w="6062" w:type="dxa"/>
            <w:vAlign w:val="center"/>
          </w:tcPr>
          <w:p w14:paraId="591B6344" w14:textId="7726D459" w:rsidR="0055141B" w:rsidRPr="00C96169" w:rsidRDefault="00B80C90" w:rsidP="0055141B">
            <w:pPr>
              <w:jc w:val="both"/>
              <w:rPr>
                <w:bCs/>
                <w:sz w:val="22"/>
                <w:szCs w:val="22"/>
              </w:rPr>
            </w:pPr>
            <w:r>
              <w:rPr>
                <w:color w:val="000000"/>
                <w:sz w:val="22"/>
                <w:szCs w:val="22"/>
              </w:rPr>
              <w:t xml:space="preserve"> </w:t>
            </w:r>
          </w:p>
        </w:tc>
        <w:tc>
          <w:tcPr>
            <w:tcW w:w="567" w:type="dxa"/>
            <w:vAlign w:val="center"/>
          </w:tcPr>
          <w:p w14:paraId="0ABBFF4C" w14:textId="3F8BC247" w:rsidR="0055141B" w:rsidRPr="00C96169" w:rsidRDefault="0055141B" w:rsidP="0055141B">
            <w:pPr>
              <w:jc w:val="center"/>
              <w:rPr>
                <w:bCs/>
                <w:sz w:val="22"/>
                <w:szCs w:val="22"/>
              </w:rPr>
            </w:pPr>
          </w:p>
        </w:tc>
        <w:tc>
          <w:tcPr>
            <w:tcW w:w="992" w:type="dxa"/>
            <w:vAlign w:val="center"/>
          </w:tcPr>
          <w:p w14:paraId="693DC70C" w14:textId="5EFEFE2B" w:rsidR="0055141B" w:rsidRPr="00C96169" w:rsidRDefault="00B80C90" w:rsidP="0055141B">
            <w:pPr>
              <w:jc w:val="center"/>
              <w:rPr>
                <w:bCs/>
                <w:sz w:val="22"/>
                <w:szCs w:val="22"/>
              </w:rPr>
            </w:pPr>
            <w:r>
              <w:rPr>
                <w:color w:val="000000"/>
                <w:sz w:val="22"/>
                <w:szCs w:val="22"/>
              </w:rPr>
              <w:t xml:space="preserve"> </w:t>
            </w:r>
          </w:p>
        </w:tc>
        <w:tc>
          <w:tcPr>
            <w:tcW w:w="1418" w:type="dxa"/>
          </w:tcPr>
          <w:p w14:paraId="0209F94B" w14:textId="32275D7C" w:rsidR="0055141B" w:rsidRPr="00C96169" w:rsidRDefault="00B80C90" w:rsidP="00C96169">
            <w:pPr>
              <w:jc w:val="center"/>
              <w:rPr>
                <w:bCs/>
                <w:sz w:val="22"/>
                <w:szCs w:val="22"/>
              </w:rPr>
            </w:pPr>
            <w:r>
              <w:rPr>
                <w:bCs/>
                <w:sz w:val="22"/>
                <w:szCs w:val="22"/>
              </w:rPr>
              <w:t xml:space="preserve"> </w:t>
            </w:r>
          </w:p>
        </w:tc>
        <w:tc>
          <w:tcPr>
            <w:tcW w:w="1383" w:type="dxa"/>
          </w:tcPr>
          <w:p w14:paraId="53AD753B" w14:textId="4F90EA39" w:rsidR="0055141B" w:rsidRPr="00C96169" w:rsidRDefault="00B80C90" w:rsidP="00C96169">
            <w:pPr>
              <w:jc w:val="center"/>
              <w:rPr>
                <w:bCs/>
                <w:sz w:val="22"/>
                <w:szCs w:val="22"/>
              </w:rPr>
            </w:pPr>
            <w:r>
              <w:rPr>
                <w:bCs/>
                <w:sz w:val="22"/>
                <w:szCs w:val="22"/>
              </w:rPr>
              <w:t xml:space="preserve"> </w:t>
            </w:r>
          </w:p>
        </w:tc>
      </w:tr>
      <w:tr w:rsidR="00C96169" w:rsidRPr="0055141B" w14:paraId="3B5CABF1" w14:textId="77777777" w:rsidTr="00C96169">
        <w:tc>
          <w:tcPr>
            <w:tcW w:w="6062" w:type="dxa"/>
            <w:vAlign w:val="center"/>
          </w:tcPr>
          <w:p w14:paraId="3A09B680" w14:textId="3F9F7524" w:rsidR="0055141B" w:rsidRPr="00C96169" w:rsidRDefault="00B80C90" w:rsidP="0055141B">
            <w:pPr>
              <w:jc w:val="both"/>
              <w:rPr>
                <w:bCs/>
                <w:sz w:val="22"/>
                <w:szCs w:val="22"/>
              </w:rPr>
            </w:pPr>
            <w:r>
              <w:rPr>
                <w:color w:val="000000"/>
                <w:sz w:val="22"/>
                <w:szCs w:val="22"/>
              </w:rPr>
              <w:t xml:space="preserve"> </w:t>
            </w:r>
          </w:p>
        </w:tc>
        <w:tc>
          <w:tcPr>
            <w:tcW w:w="567" w:type="dxa"/>
            <w:vAlign w:val="center"/>
          </w:tcPr>
          <w:p w14:paraId="21AB127C" w14:textId="2C4EB241" w:rsidR="0055141B" w:rsidRPr="00C96169" w:rsidRDefault="0055141B" w:rsidP="0055141B">
            <w:pPr>
              <w:jc w:val="center"/>
              <w:rPr>
                <w:bCs/>
                <w:sz w:val="22"/>
                <w:szCs w:val="22"/>
              </w:rPr>
            </w:pPr>
          </w:p>
        </w:tc>
        <w:tc>
          <w:tcPr>
            <w:tcW w:w="992" w:type="dxa"/>
            <w:vAlign w:val="center"/>
          </w:tcPr>
          <w:p w14:paraId="3AF0EB8D" w14:textId="27ADB129" w:rsidR="0055141B" w:rsidRPr="00C96169" w:rsidRDefault="00B80C90" w:rsidP="0055141B">
            <w:pPr>
              <w:jc w:val="center"/>
              <w:rPr>
                <w:bCs/>
                <w:sz w:val="22"/>
                <w:szCs w:val="22"/>
              </w:rPr>
            </w:pPr>
            <w:r>
              <w:rPr>
                <w:color w:val="000000"/>
                <w:sz w:val="22"/>
                <w:szCs w:val="22"/>
              </w:rPr>
              <w:t xml:space="preserve"> </w:t>
            </w:r>
          </w:p>
        </w:tc>
        <w:tc>
          <w:tcPr>
            <w:tcW w:w="1418" w:type="dxa"/>
          </w:tcPr>
          <w:p w14:paraId="47894528" w14:textId="3569B186" w:rsidR="0055141B" w:rsidRPr="00C96169" w:rsidRDefault="00B80C90" w:rsidP="00C96169">
            <w:pPr>
              <w:jc w:val="center"/>
              <w:rPr>
                <w:bCs/>
                <w:sz w:val="22"/>
                <w:szCs w:val="22"/>
              </w:rPr>
            </w:pPr>
            <w:r>
              <w:rPr>
                <w:bCs/>
                <w:sz w:val="22"/>
                <w:szCs w:val="22"/>
              </w:rPr>
              <w:t xml:space="preserve"> </w:t>
            </w:r>
          </w:p>
        </w:tc>
        <w:tc>
          <w:tcPr>
            <w:tcW w:w="1383" w:type="dxa"/>
          </w:tcPr>
          <w:p w14:paraId="782EED90" w14:textId="2A76D877" w:rsidR="0055141B" w:rsidRPr="00C96169" w:rsidRDefault="00B80C90" w:rsidP="00C96169">
            <w:pPr>
              <w:jc w:val="center"/>
              <w:rPr>
                <w:bCs/>
                <w:sz w:val="22"/>
                <w:szCs w:val="22"/>
              </w:rPr>
            </w:pPr>
            <w:r>
              <w:rPr>
                <w:bCs/>
                <w:sz w:val="22"/>
                <w:szCs w:val="22"/>
              </w:rPr>
              <w:t xml:space="preserve"> </w:t>
            </w:r>
          </w:p>
        </w:tc>
      </w:tr>
      <w:tr w:rsidR="00C96169" w:rsidRPr="0055141B" w14:paraId="19209D1D" w14:textId="77777777" w:rsidTr="00C96169">
        <w:tc>
          <w:tcPr>
            <w:tcW w:w="6062" w:type="dxa"/>
            <w:vAlign w:val="center"/>
          </w:tcPr>
          <w:p w14:paraId="6D3D157D" w14:textId="40C93EDF" w:rsidR="0055141B" w:rsidRPr="00C96169" w:rsidRDefault="00B80C90" w:rsidP="0055141B">
            <w:pPr>
              <w:jc w:val="both"/>
              <w:rPr>
                <w:bCs/>
                <w:sz w:val="22"/>
                <w:szCs w:val="22"/>
              </w:rPr>
            </w:pPr>
            <w:r>
              <w:rPr>
                <w:color w:val="000000"/>
                <w:sz w:val="22"/>
                <w:szCs w:val="22"/>
              </w:rPr>
              <w:t xml:space="preserve"> </w:t>
            </w:r>
          </w:p>
        </w:tc>
        <w:tc>
          <w:tcPr>
            <w:tcW w:w="567" w:type="dxa"/>
            <w:vAlign w:val="center"/>
          </w:tcPr>
          <w:p w14:paraId="5B6E4D8D" w14:textId="66158143" w:rsidR="0055141B" w:rsidRPr="00C96169" w:rsidRDefault="0055141B" w:rsidP="0055141B">
            <w:pPr>
              <w:jc w:val="center"/>
              <w:rPr>
                <w:bCs/>
                <w:sz w:val="22"/>
                <w:szCs w:val="22"/>
              </w:rPr>
            </w:pPr>
          </w:p>
        </w:tc>
        <w:tc>
          <w:tcPr>
            <w:tcW w:w="992" w:type="dxa"/>
            <w:vAlign w:val="center"/>
          </w:tcPr>
          <w:p w14:paraId="31A1FEDA" w14:textId="34D03CF8" w:rsidR="0055141B" w:rsidRPr="00C96169" w:rsidRDefault="00B80C90" w:rsidP="0055141B">
            <w:pPr>
              <w:jc w:val="center"/>
              <w:rPr>
                <w:bCs/>
                <w:sz w:val="22"/>
                <w:szCs w:val="22"/>
              </w:rPr>
            </w:pPr>
            <w:r>
              <w:rPr>
                <w:color w:val="000000"/>
                <w:sz w:val="22"/>
                <w:szCs w:val="22"/>
              </w:rPr>
              <w:t xml:space="preserve"> </w:t>
            </w:r>
          </w:p>
        </w:tc>
        <w:tc>
          <w:tcPr>
            <w:tcW w:w="1418" w:type="dxa"/>
          </w:tcPr>
          <w:p w14:paraId="2EBAC8DD" w14:textId="5F6A969E" w:rsidR="0055141B" w:rsidRPr="00C96169" w:rsidRDefault="00B80C90" w:rsidP="00C96169">
            <w:pPr>
              <w:jc w:val="center"/>
              <w:rPr>
                <w:bCs/>
                <w:sz w:val="22"/>
                <w:szCs w:val="22"/>
              </w:rPr>
            </w:pPr>
            <w:r>
              <w:rPr>
                <w:bCs/>
                <w:sz w:val="22"/>
                <w:szCs w:val="22"/>
              </w:rPr>
              <w:t xml:space="preserve"> </w:t>
            </w:r>
          </w:p>
        </w:tc>
        <w:tc>
          <w:tcPr>
            <w:tcW w:w="1383" w:type="dxa"/>
          </w:tcPr>
          <w:p w14:paraId="4EB88DB1" w14:textId="3BC39F94" w:rsidR="0055141B" w:rsidRPr="00C96169" w:rsidRDefault="00B80C90" w:rsidP="00C96169">
            <w:pPr>
              <w:jc w:val="center"/>
              <w:rPr>
                <w:bCs/>
                <w:sz w:val="22"/>
                <w:szCs w:val="22"/>
              </w:rPr>
            </w:pPr>
            <w:r>
              <w:rPr>
                <w:bCs/>
                <w:sz w:val="22"/>
                <w:szCs w:val="22"/>
              </w:rPr>
              <w:t xml:space="preserve"> </w:t>
            </w:r>
          </w:p>
        </w:tc>
      </w:tr>
      <w:tr w:rsidR="00C96169" w:rsidRPr="0055141B" w14:paraId="6CB400F7" w14:textId="77777777" w:rsidTr="00C96169">
        <w:tc>
          <w:tcPr>
            <w:tcW w:w="6062" w:type="dxa"/>
            <w:vAlign w:val="center"/>
          </w:tcPr>
          <w:p w14:paraId="3CC702B7" w14:textId="0B68E40B" w:rsidR="0055141B" w:rsidRPr="00C96169" w:rsidRDefault="00B80C90" w:rsidP="0055141B">
            <w:pPr>
              <w:jc w:val="both"/>
              <w:rPr>
                <w:bCs/>
                <w:sz w:val="22"/>
                <w:szCs w:val="22"/>
              </w:rPr>
            </w:pPr>
            <w:r>
              <w:rPr>
                <w:color w:val="000000"/>
                <w:sz w:val="22"/>
                <w:szCs w:val="22"/>
              </w:rPr>
              <w:t xml:space="preserve"> </w:t>
            </w:r>
          </w:p>
        </w:tc>
        <w:tc>
          <w:tcPr>
            <w:tcW w:w="567" w:type="dxa"/>
            <w:vAlign w:val="center"/>
          </w:tcPr>
          <w:p w14:paraId="39BFF4C8" w14:textId="78D7F06D" w:rsidR="0055141B" w:rsidRPr="00C96169" w:rsidRDefault="0055141B" w:rsidP="0055141B">
            <w:pPr>
              <w:jc w:val="center"/>
              <w:rPr>
                <w:bCs/>
                <w:sz w:val="22"/>
                <w:szCs w:val="22"/>
              </w:rPr>
            </w:pPr>
          </w:p>
        </w:tc>
        <w:tc>
          <w:tcPr>
            <w:tcW w:w="992" w:type="dxa"/>
            <w:vAlign w:val="center"/>
          </w:tcPr>
          <w:p w14:paraId="141E6F61" w14:textId="60879645" w:rsidR="0055141B" w:rsidRPr="00C96169" w:rsidRDefault="00B80C90" w:rsidP="0055141B">
            <w:pPr>
              <w:jc w:val="center"/>
              <w:rPr>
                <w:bCs/>
                <w:sz w:val="22"/>
                <w:szCs w:val="22"/>
              </w:rPr>
            </w:pPr>
            <w:r>
              <w:rPr>
                <w:color w:val="000000"/>
                <w:sz w:val="22"/>
                <w:szCs w:val="22"/>
              </w:rPr>
              <w:t xml:space="preserve"> </w:t>
            </w:r>
          </w:p>
        </w:tc>
        <w:tc>
          <w:tcPr>
            <w:tcW w:w="1418" w:type="dxa"/>
          </w:tcPr>
          <w:p w14:paraId="6EA3A418" w14:textId="6AB2D13B" w:rsidR="0055141B" w:rsidRPr="00C96169" w:rsidRDefault="00B80C90" w:rsidP="00C96169">
            <w:pPr>
              <w:jc w:val="center"/>
              <w:rPr>
                <w:bCs/>
                <w:sz w:val="22"/>
                <w:szCs w:val="22"/>
              </w:rPr>
            </w:pPr>
            <w:r>
              <w:rPr>
                <w:bCs/>
                <w:sz w:val="22"/>
                <w:szCs w:val="22"/>
              </w:rPr>
              <w:t xml:space="preserve"> </w:t>
            </w:r>
          </w:p>
        </w:tc>
        <w:tc>
          <w:tcPr>
            <w:tcW w:w="1383" w:type="dxa"/>
          </w:tcPr>
          <w:p w14:paraId="16DB0DFB" w14:textId="24D3E31E" w:rsidR="0055141B" w:rsidRPr="00C96169" w:rsidRDefault="00B80C90" w:rsidP="00C96169">
            <w:pPr>
              <w:jc w:val="center"/>
              <w:rPr>
                <w:bCs/>
                <w:sz w:val="22"/>
                <w:szCs w:val="22"/>
              </w:rPr>
            </w:pPr>
            <w:r>
              <w:rPr>
                <w:bCs/>
                <w:sz w:val="22"/>
                <w:szCs w:val="22"/>
              </w:rPr>
              <w:t xml:space="preserve"> </w:t>
            </w:r>
          </w:p>
        </w:tc>
      </w:tr>
      <w:tr w:rsidR="0055141B" w:rsidRPr="0055141B" w14:paraId="34169C53" w14:textId="77777777" w:rsidTr="00C96169">
        <w:tc>
          <w:tcPr>
            <w:tcW w:w="6062" w:type="dxa"/>
            <w:vAlign w:val="center"/>
          </w:tcPr>
          <w:p w14:paraId="47502EDF" w14:textId="13DDF9C0" w:rsidR="0055141B" w:rsidRPr="00C96169" w:rsidRDefault="00B80C90" w:rsidP="0055141B">
            <w:pPr>
              <w:jc w:val="both"/>
              <w:rPr>
                <w:bCs/>
                <w:sz w:val="22"/>
                <w:szCs w:val="22"/>
              </w:rPr>
            </w:pPr>
            <w:r>
              <w:rPr>
                <w:color w:val="000000"/>
                <w:sz w:val="22"/>
                <w:szCs w:val="22"/>
              </w:rPr>
              <w:t xml:space="preserve"> </w:t>
            </w:r>
          </w:p>
        </w:tc>
        <w:tc>
          <w:tcPr>
            <w:tcW w:w="567" w:type="dxa"/>
            <w:vAlign w:val="center"/>
          </w:tcPr>
          <w:p w14:paraId="6A2303EA" w14:textId="159C6C63" w:rsidR="0055141B" w:rsidRPr="00C96169" w:rsidRDefault="0055141B" w:rsidP="0055141B">
            <w:pPr>
              <w:jc w:val="center"/>
              <w:rPr>
                <w:bCs/>
                <w:sz w:val="22"/>
                <w:szCs w:val="22"/>
              </w:rPr>
            </w:pPr>
          </w:p>
        </w:tc>
        <w:tc>
          <w:tcPr>
            <w:tcW w:w="992" w:type="dxa"/>
            <w:vAlign w:val="center"/>
          </w:tcPr>
          <w:p w14:paraId="5C5A1F38" w14:textId="3592220D" w:rsidR="0055141B" w:rsidRPr="00C96169" w:rsidRDefault="00B80C90" w:rsidP="0055141B">
            <w:pPr>
              <w:jc w:val="center"/>
              <w:rPr>
                <w:bCs/>
                <w:sz w:val="22"/>
                <w:szCs w:val="22"/>
              </w:rPr>
            </w:pPr>
            <w:r>
              <w:rPr>
                <w:color w:val="000000"/>
                <w:sz w:val="22"/>
                <w:szCs w:val="22"/>
              </w:rPr>
              <w:t xml:space="preserve"> </w:t>
            </w:r>
          </w:p>
        </w:tc>
        <w:tc>
          <w:tcPr>
            <w:tcW w:w="1418" w:type="dxa"/>
          </w:tcPr>
          <w:p w14:paraId="086C80D0" w14:textId="4DF23FDA" w:rsidR="0055141B" w:rsidRPr="00C96169" w:rsidRDefault="00B80C90" w:rsidP="00C96169">
            <w:pPr>
              <w:jc w:val="center"/>
              <w:rPr>
                <w:bCs/>
                <w:sz w:val="22"/>
                <w:szCs w:val="22"/>
              </w:rPr>
            </w:pPr>
            <w:r>
              <w:rPr>
                <w:bCs/>
                <w:sz w:val="22"/>
                <w:szCs w:val="22"/>
              </w:rPr>
              <w:t xml:space="preserve"> </w:t>
            </w:r>
          </w:p>
        </w:tc>
        <w:tc>
          <w:tcPr>
            <w:tcW w:w="1383" w:type="dxa"/>
          </w:tcPr>
          <w:p w14:paraId="45965A65" w14:textId="394699A9" w:rsidR="0055141B" w:rsidRPr="00C96169" w:rsidRDefault="00B80C90" w:rsidP="00C96169">
            <w:pPr>
              <w:jc w:val="center"/>
              <w:rPr>
                <w:bCs/>
                <w:sz w:val="22"/>
                <w:szCs w:val="22"/>
              </w:rPr>
            </w:pPr>
            <w:r>
              <w:rPr>
                <w:bCs/>
                <w:sz w:val="22"/>
                <w:szCs w:val="22"/>
              </w:rPr>
              <w:t xml:space="preserve"> </w:t>
            </w:r>
          </w:p>
        </w:tc>
      </w:tr>
      <w:tr w:rsidR="0055141B" w:rsidRPr="0055141B" w14:paraId="45B56ED7" w14:textId="77777777" w:rsidTr="00C96169">
        <w:tc>
          <w:tcPr>
            <w:tcW w:w="6062" w:type="dxa"/>
          </w:tcPr>
          <w:p w14:paraId="133824E6" w14:textId="649E7C20" w:rsidR="0055141B" w:rsidRPr="00C96169" w:rsidRDefault="0055141B" w:rsidP="0055141B">
            <w:pPr>
              <w:jc w:val="center"/>
              <w:rPr>
                <w:b/>
                <w:sz w:val="22"/>
                <w:szCs w:val="22"/>
              </w:rPr>
            </w:pPr>
            <w:r w:rsidRPr="00C96169">
              <w:rPr>
                <w:b/>
                <w:sz w:val="22"/>
                <w:szCs w:val="22"/>
              </w:rPr>
              <w:t>Всього</w:t>
            </w:r>
          </w:p>
        </w:tc>
        <w:tc>
          <w:tcPr>
            <w:tcW w:w="4360" w:type="dxa"/>
            <w:gridSpan w:val="4"/>
          </w:tcPr>
          <w:p w14:paraId="48A6E53F" w14:textId="6143FD3A" w:rsidR="0055141B" w:rsidRPr="00C96169" w:rsidRDefault="00B80C90" w:rsidP="0055141B">
            <w:pPr>
              <w:jc w:val="center"/>
              <w:rPr>
                <w:b/>
                <w:sz w:val="22"/>
                <w:szCs w:val="22"/>
              </w:rPr>
            </w:pPr>
            <w:r>
              <w:rPr>
                <w:b/>
                <w:sz w:val="22"/>
                <w:szCs w:val="22"/>
              </w:rPr>
              <w:t xml:space="preserve"> </w:t>
            </w:r>
          </w:p>
        </w:tc>
      </w:tr>
    </w:tbl>
    <w:p w14:paraId="39DB5AD0" w14:textId="77777777" w:rsidR="0055141B" w:rsidRPr="0055141B" w:rsidRDefault="0055141B" w:rsidP="00C60F68">
      <w:pPr>
        <w:ind w:firstLine="709"/>
        <w:jc w:val="both"/>
        <w:rPr>
          <w:b/>
          <w:sz w:val="22"/>
          <w:szCs w:val="22"/>
        </w:rPr>
      </w:pPr>
    </w:p>
    <w:p w14:paraId="790347C9" w14:textId="100BB0FE" w:rsidR="00646627" w:rsidRPr="0055141B" w:rsidRDefault="091757F4" w:rsidP="00C60F68">
      <w:pPr>
        <w:ind w:firstLine="709"/>
        <w:jc w:val="both"/>
        <w:rPr>
          <w:sz w:val="22"/>
          <w:szCs w:val="22"/>
        </w:rPr>
      </w:pPr>
      <w:r w:rsidRPr="091757F4">
        <w:rPr>
          <w:sz w:val="22"/>
          <w:szCs w:val="22"/>
        </w:rPr>
        <w:t xml:space="preserve">2.2. </w:t>
      </w:r>
      <w:r w:rsidRPr="091757F4">
        <w:rPr>
          <w:color w:val="000000" w:themeColor="text1"/>
          <w:sz w:val="22"/>
          <w:szCs w:val="22"/>
        </w:rPr>
        <w:t>Товари постачаються на запит/завдання Замовника. Замовник надає Виконавцеві запит/завдання на надання послуг засобами телефонного, Інтернет-зв’язку чи іншим способом, прийнятним для Сторін.</w:t>
      </w:r>
      <w:r w:rsidRPr="091757F4">
        <w:rPr>
          <w:sz w:val="22"/>
          <w:szCs w:val="22"/>
        </w:rPr>
        <w:t xml:space="preserve"> Протягом не більше 3-х робочих днів Сторони тим же чином погоджують можливість, обсяг, строк, порядок виконання і вартість послуг за запитом; термін надання Замовником необхідної додаткової інформації і матеріалів.</w:t>
      </w:r>
    </w:p>
    <w:p w14:paraId="00A8F4AC" w14:textId="354FAA3A" w:rsidR="00646627" w:rsidRPr="0055141B" w:rsidRDefault="091757F4" w:rsidP="091757F4">
      <w:pPr>
        <w:ind w:firstLine="709"/>
        <w:jc w:val="both"/>
        <w:rPr>
          <w:color w:val="000000" w:themeColor="text1"/>
          <w:sz w:val="22"/>
          <w:szCs w:val="22"/>
        </w:rPr>
      </w:pPr>
      <w:r w:rsidRPr="091757F4">
        <w:rPr>
          <w:color w:val="000000" w:themeColor="text1"/>
          <w:sz w:val="22"/>
          <w:szCs w:val="22"/>
        </w:rPr>
        <w:t xml:space="preserve">2.3. Виконавець надає товари на свій ризик, розподіляє свою роботу і час на власний розсуд, забезпечує умови поставки товарів. </w:t>
      </w:r>
    </w:p>
    <w:p w14:paraId="47630985" w14:textId="28CB3661" w:rsidR="00646627" w:rsidRPr="0055141B" w:rsidRDefault="091757F4" w:rsidP="00C60F68">
      <w:pPr>
        <w:ind w:firstLine="709"/>
        <w:jc w:val="both"/>
        <w:rPr>
          <w:sz w:val="22"/>
          <w:szCs w:val="22"/>
        </w:rPr>
      </w:pPr>
      <w:r w:rsidRPr="091757F4">
        <w:rPr>
          <w:color w:val="000000" w:themeColor="text1"/>
          <w:sz w:val="22"/>
          <w:szCs w:val="22"/>
        </w:rPr>
        <w:t xml:space="preserve">2.4. </w:t>
      </w:r>
      <w:r w:rsidRPr="091757F4">
        <w:rPr>
          <w:sz w:val="22"/>
          <w:szCs w:val="22"/>
        </w:rPr>
        <w:t xml:space="preserve">За фактом постачання товарів Виконавець складає і передає Замовнику Видаткову накладну, яка підписується Замовником протягом 3 (трьох) робочих днів з моменту отримання, за умови відсутності у Замовника претензій до наданих послуг. </w:t>
      </w:r>
    </w:p>
    <w:p w14:paraId="19ECACE5" w14:textId="0FFB6203" w:rsidR="004C236C" w:rsidRPr="0055141B" w:rsidRDefault="091757F4" w:rsidP="00C60F68">
      <w:pPr>
        <w:ind w:firstLine="709"/>
        <w:jc w:val="both"/>
        <w:rPr>
          <w:color w:val="000000"/>
          <w:sz w:val="22"/>
          <w:szCs w:val="22"/>
        </w:rPr>
      </w:pPr>
      <w:r w:rsidRPr="091757F4">
        <w:rPr>
          <w:sz w:val="22"/>
          <w:szCs w:val="22"/>
        </w:rPr>
        <w:t xml:space="preserve"> 2.5. </w:t>
      </w:r>
      <w:r w:rsidRPr="091757F4">
        <w:rPr>
          <w:color w:val="000000" w:themeColor="text1"/>
          <w:sz w:val="22"/>
          <w:szCs w:val="22"/>
        </w:rPr>
        <w:t xml:space="preserve">За наявності у Замовника письмових зауважень до якості поставлених товарів Виконавець зобов’язаний усунути </w:t>
      </w:r>
      <w:proofErr w:type="spellStart"/>
      <w:r w:rsidRPr="091757F4">
        <w:rPr>
          <w:color w:val="000000" w:themeColor="text1"/>
          <w:sz w:val="22"/>
          <w:szCs w:val="22"/>
          <w:lang w:val="ru-RU"/>
        </w:rPr>
        <w:t>відповідні</w:t>
      </w:r>
      <w:proofErr w:type="spellEnd"/>
      <w:r w:rsidRPr="091757F4">
        <w:rPr>
          <w:color w:val="000000" w:themeColor="text1"/>
          <w:sz w:val="22"/>
          <w:szCs w:val="22"/>
          <w:lang w:val="ru-RU"/>
        </w:rPr>
        <w:t xml:space="preserve"> </w:t>
      </w:r>
      <w:proofErr w:type="spellStart"/>
      <w:r w:rsidRPr="091757F4">
        <w:rPr>
          <w:color w:val="000000" w:themeColor="text1"/>
          <w:sz w:val="22"/>
          <w:szCs w:val="22"/>
          <w:lang w:val="ru-RU"/>
        </w:rPr>
        <w:t>недоліки</w:t>
      </w:r>
      <w:proofErr w:type="spellEnd"/>
      <w:r w:rsidRPr="091757F4">
        <w:rPr>
          <w:color w:val="000000" w:themeColor="text1"/>
          <w:sz w:val="22"/>
          <w:szCs w:val="22"/>
        </w:rPr>
        <w:t xml:space="preserve"> протягом погодженого строку, якщо інше не визначене домовленістю сторін.</w:t>
      </w:r>
    </w:p>
    <w:p w14:paraId="5FD670E1" w14:textId="77777777" w:rsidR="00C10491" w:rsidRPr="0055141B" w:rsidRDefault="00C10491" w:rsidP="00C60F68">
      <w:pPr>
        <w:ind w:firstLine="709"/>
        <w:jc w:val="both"/>
        <w:rPr>
          <w:sz w:val="22"/>
          <w:szCs w:val="22"/>
        </w:rPr>
      </w:pPr>
    </w:p>
    <w:p w14:paraId="27B193B3" w14:textId="77777777" w:rsidR="004C236C" w:rsidRPr="0055141B" w:rsidRDefault="004C236C" w:rsidP="00C60F68">
      <w:pPr>
        <w:ind w:firstLine="709"/>
        <w:jc w:val="both"/>
        <w:rPr>
          <w:b/>
          <w:bCs/>
          <w:sz w:val="22"/>
          <w:szCs w:val="22"/>
        </w:rPr>
      </w:pPr>
      <w:r w:rsidRPr="0055141B">
        <w:rPr>
          <w:b/>
          <w:bCs/>
          <w:sz w:val="22"/>
          <w:szCs w:val="22"/>
        </w:rPr>
        <w:t>3. Права та обов’язки Сторін</w:t>
      </w:r>
    </w:p>
    <w:p w14:paraId="627C10F1" w14:textId="77777777" w:rsidR="004C236C" w:rsidRPr="0055141B" w:rsidRDefault="004C236C" w:rsidP="00C60F68">
      <w:pPr>
        <w:ind w:firstLine="709"/>
        <w:jc w:val="both"/>
        <w:rPr>
          <w:b/>
          <w:i/>
          <w:sz w:val="22"/>
          <w:szCs w:val="22"/>
        </w:rPr>
      </w:pPr>
      <w:r w:rsidRPr="0055141B">
        <w:rPr>
          <w:b/>
          <w:i/>
          <w:sz w:val="22"/>
          <w:szCs w:val="22"/>
        </w:rPr>
        <w:t>3.1. Обов'язки Замовника:</w:t>
      </w:r>
    </w:p>
    <w:p w14:paraId="4CA2E25D" w14:textId="770DD721" w:rsidR="004C236C" w:rsidRPr="0055141B" w:rsidRDefault="004C236C" w:rsidP="00C60F68">
      <w:pPr>
        <w:ind w:firstLine="709"/>
        <w:jc w:val="both"/>
        <w:rPr>
          <w:sz w:val="22"/>
          <w:szCs w:val="22"/>
        </w:rPr>
      </w:pPr>
      <w:r w:rsidRPr="0055141B">
        <w:rPr>
          <w:sz w:val="22"/>
          <w:szCs w:val="22"/>
        </w:rPr>
        <w:t xml:space="preserve">3.1.1. Надавати Виконавцю на його вимогу будь-яку наявну інформацію, потрібну для </w:t>
      </w:r>
      <w:r w:rsidR="00C96169">
        <w:rPr>
          <w:sz w:val="22"/>
          <w:szCs w:val="22"/>
        </w:rPr>
        <w:t>постачання товарів</w:t>
      </w:r>
      <w:r w:rsidR="00B963C1" w:rsidRPr="0055141B">
        <w:rPr>
          <w:sz w:val="22"/>
          <w:szCs w:val="22"/>
        </w:rPr>
        <w:t xml:space="preserve"> у рамках цього Договору</w:t>
      </w:r>
      <w:r w:rsidRPr="0055141B">
        <w:rPr>
          <w:sz w:val="22"/>
          <w:szCs w:val="22"/>
        </w:rPr>
        <w:t>.</w:t>
      </w:r>
    </w:p>
    <w:p w14:paraId="1FD2EA72" w14:textId="07CAD8FE" w:rsidR="004C236C" w:rsidRPr="0055141B" w:rsidRDefault="004C236C" w:rsidP="00C60F68">
      <w:pPr>
        <w:ind w:firstLine="709"/>
        <w:jc w:val="both"/>
        <w:rPr>
          <w:sz w:val="22"/>
          <w:szCs w:val="22"/>
        </w:rPr>
      </w:pPr>
      <w:r w:rsidRPr="0055141B">
        <w:rPr>
          <w:sz w:val="22"/>
          <w:szCs w:val="22"/>
        </w:rPr>
        <w:t>3.1.</w:t>
      </w:r>
      <w:r w:rsidRPr="0055141B">
        <w:rPr>
          <w:sz w:val="22"/>
          <w:szCs w:val="22"/>
          <w:lang w:val="ru-RU"/>
        </w:rPr>
        <w:t>2</w:t>
      </w:r>
      <w:r w:rsidRPr="0055141B">
        <w:rPr>
          <w:sz w:val="22"/>
          <w:szCs w:val="22"/>
        </w:rPr>
        <w:t xml:space="preserve">. Здійснювати приймання </w:t>
      </w:r>
      <w:r w:rsidR="00C96169">
        <w:rPr>
          <w:sz w:val="22"/>
          <w:szCs w:val="22"/>
        </w:rPr>
        <w:t>поставлених товарів</w:t>
      </w:r>
      <w:r w:rsidRPr="0055141B">
        <w:rPr>
          <w:sz w:val="22"/>
          <w:szCs w:val="22"/>
        </w:rPr>
        <w:t xml:space="preserve"> в порядку, передбаченому цим </w:t>
      </w:r>
      <w:r w:rsidR="00B963C1" w:rsidRPr="0055141B">
        <w:rPr>
          <w:sz w:val="22"/>
          <w:szCs w:val="22"/>
        </w:rPr>
        <w:t>Д</w:t>
      </w:r>
      <w:r w:rsidRPr="0055141B">
        <w:rPr>
          <w:sz w:val="22"/>
          <w:szCs w:val="22"/>
        </w:rPr>
        <w:t>оговором.</w:t>
      </w:r>
    </w:p>
    <w:p w14:paraId="7978D706" w14:textId="1A5C9936" w:rsidR="004C236C" w:rsidRPr="0055141B" w:rsidRDefault="004C236C" w:rsidP="00C60F68">
      <w:pPr>
        <w:ind w:firstLine="709"/>
        <w:jc w:val="both"/>
        <w:rPr>
          <w:sz w:val="22"/>
          <w:szCs w:val="22"/>
        </w:rPr>
      </w:pPr>
      <w:r w:rsidRPr="0055141B">
        <w:rPr>
          <w:sz w:val="22"/>
          <w:szCs w:val="22"/>
        </w:rPr>
        <w:t>3.1.</w:t>
      </w:r>
      <w:r w:rsidRPr="0055141B">
        <w:rPr>
          <w:sz w:val="22"/>
          <w:szCs w:val="22"/>
          <w:lang w:val="ru-RU"/>
        </w:rPr>
        <w:t>3</w:t>
      </w:r>
      <w:r w:rsidRPr="0055141B">
        <w:rPr>
          <w:sz w:val="22"/>
          <w:szCs w:val="22"/>
        </w:rPr>
        <w:t xml:space="preserve">. Своєчасно і в повному обсязі оплачувати </w:t>
      </w:r>
      <w:r w:rsidR="00C96169">
        <w:rPr>
          <w:sz w:val="22"/>
          <w:szCs w:val="22"/>
        </w:rPr>
        <w:t>товари</w:t>
      </w:r>
      <w:r w:rsidRPr="0055141B">
        <w:rPr>
          <w:sz w:val="22"/>
          <w:szCs w:val="22"/>
        </w:rPr>
        <w:t xml:space="preserve"> Виконавця.</w:t>
      </w:r>
    </w:p>
    <w:p w14:paraId="2BDE098D" w14:textId="77777777" w:rsidR="004C236C" w:rsidRPr="0055141B" w:rsidRDefault="004C236C" w:rsidP="00C60F68">
      <w:pPr>
        <w:ind w:firstLine="709"/>
        <w:jc w:val="both"/>
        <w:rPr>
          <w:b/>
          <w:i/>
          <w:sz w:val="22"/>
          <w:szCs w:val="22"/>
        </w:rPr>
      </w:pPr>
      <w:r w:rsidRPr="0055141B">
        <w:rPr>
          <w:b/>
          <w:i/>
          <w:sz w:val="22"/>
          <w:szCs w:val="22"/>
        </w:rPr>
        <w:t>3.2. Права Замовника:</w:t>
      </w:r>
    </w:p>
    <w:p w14:paraId="0021302E" w14:textId="5783809D" w:rsidR="004C236C" w:rsidRPr="0055141B" w:rsidRDefault="091757F4" w:rsidP="00C60F68">
      <w:pPr>
        <w:ind w:firstLine="709"/>
        <w:jc w:val="both"/>
        <w:rPr>
          <w:sz w:val="22"/>
          <w:szCs w:val="22"/>
        </w:rPr>
      </w:pPr>
      <w:r w:rsidRPr="091757F4">
        <w:rPr>
          <w:sz w:val="22"/>
          <w:szCs w:val="22"/>
        </w:rPr>
        <w:t xml:space="preserve">3.2.1. Знайомитися з ходом постачання товарів протягом всього терміну їх постачання. </w:t>
      </w:r>
      <w:r w:rsidR="004C236C">
        <w:br/>
      </w:r>
      <w:r w:rsidRPr="091757F4">
        <w:rPr>
          <w:sz w:val="22"/>
          <w:szCs w:val="22"/>
        </w:rPr>
        <w:t xml:space="preserve">            3.2.2. Висловлювати побажання і рекомендації в ході постачання товарів. </w:t>
      </w:r>
      <w:r w:rsidR="004C236C">
        <w:br/>
      </w:r>
      <w:r w:rsidRPr="091757F4">
        <w:rPr>
          <w:sz w:val="22"/>
          <w:szCs w:val="22"/>
        </w:rPr>
        <w:t xml:space="preserve">            3.2.3. Оцінювати якість поставлених товарів на предмет їх відповідності вимогам, вказаним у цьому Договорі.</w:t>
      </w:r>
    </w:p>
    <w:p w14:paraId="144212E8" w14:textId="77777777" w:rsidR="004C236C" w:rsidRPr="0055141B" w:rsidRDefault="004C236C" w:rsidP="00C60F68">
      <w:pPr>
        <w:ind w:firstLine="709"/>
        <w:jc w:val="both"/>
        <w:rPr>
          <w:b/>
          <w:i/>
          <w:sz w:val="22"/>
          <w:szCs w:val="22"/>
        </w:rPr>
      </w:pPr>
      <w:r w:rsidRPr="0055141B">
        <w:rPr>
          <w:b/>
          <w:i/>
          <w:sz w:val="22"/>
          <w:szCs w:val="22"/>
        </w:rPr>
        <w:t>3.3. Обов'язки Виконавця:</w:t>
      </w:r>
    </w:p>
    <w:p w14:paraId="45DBF89E" w14:textId="08FD0654" w:rsidR="004C236C" w:rsidRPr="0055141B" w:rsidRDefault="091757F4" w:rsidP="00C60F68">
      <w:pPr>
        <w:ind w:firstLine="709"/>
        <w:jc w:val="both"/>
        <w:rPr>
          <w:sz w:val="22"/>
          <w:szCs w:val="22"/>
        </w:rPr>
      </w:pPr>
      <w:r w:rsidRPr="091757F4">
        <w:rPr>
          <w:sz w:val="22"/>
          <w:szCs w:val="22"/>
        </w:rPr>
        <w:lastRenderedPageBreak/>
        <w:t>3.3.1. Поставити товари Замовнику з використанням власного обладнання, технічних засобів тощо, з якістю, яка відповідає вимогам цього Договору.</w:t>
      </w:r>
    </w:p>
    <w:p w14:paraId="22DD9F4C" w14:textId="6F610209" w:rsidR="004C236C" w:rsidRPr="0055141B" w:rsidRDefault="004C236C" w:rsidP="00C60F68">
      <w:pPr>
        <w:ind w:firstLine="709"/>
        <w:jc w:val="both"/>
        <w:rPr>
          <w:sz w:val="22"/>
          <w:szCs w:val="22"/>
        </w:rPr>
      </w:pPr>
      <w:r w:rsidRPr="0055141B">
        <w:rPr>
          <w:sz w:val="22"/>
          <w:szCs w:val="22"/>
        </w:rPr>
        <w:t xml:space="preserve">3.3.2. У разі, якщо в процесі виконання цього </w:t>
      </w:r>
      <w:r w:rsidR="00B963C1" w:rsidRPr="0055141B">
        <w:rPr>
          <w:sz w:val="22"/>
          <w:szCs w:val="22"/>
        </w:rPr>
        <w:t>Д</w:t>
      </w:r>
      <w:r w:rsidRPr="0055141B">
        <w:rPr>
          <w:sz w:val="22"/>
          <w:szCs w:val="22"/>
        </w:rPr>
        <w:t xml:space="preserve">оговору Виконавець дійде висновку про неможливість </w:t>
      </w:r>
      <w:r w:rsidR="00FE1FE6">
        <w:rPr>
          <w:sz w:val="22"/>
          <w:szCs w:val="22"/>
        </w:rPr>
        <w:t>поставити товари</w:t>
      </w:r>
      <w:r w:rsidRPr="0055141B">
        <w:rPr>
          <w:sz w:val="22"/>
          <w:szCs w:val="22"/>
        </w:rPr>
        <w:t xml:space="preserve"> відповідно до умов цього </w:t>
      </w:r>
      <w:r w:rsidR="00B963C1" w:rsidRPr="0055141B">
        <w:rPr>
          <w:sz w:val="22"/>
          <w:szCs w:val="22"/>
        </w:rPr>
        <w:t>Д</w:t>
      </w:r>
      <w:r w:rsidRPr="0055141B">
        <w:rPr>
          <w:sz w:val="22"/>
          <w:szCs w:val="22"/>
        </w:rPr>
        <w:t xml:space="preserve">оговору, негайно повідомити про це Замовника у письмовій формі з обґрунтуванням неможливості </w:t>
      </w:r>
      <w:r w:rsidR="00FE1FE6">
        <w:rPr>
          <w:sz w:val="22"/>
          <w:szCs w:val="22"/>
        </w:rPr>
        <w:t>поставки</w:t>
      </w:r>
      <w:r w:rsidRPr="0055141B">
        <w:rPr>
          <w:sz w:val="22"/>
          <w:szCs w:val="22"/>
        </w:rPr>
        <w:t>.</w:t>
      </w:r>
    </w:p>
    <w:p w14:paraId="2B34E0C1" w14:textId="058C490B" w:rsidR="004C236C" w:rsidRPr="0055141B" w:rsidRDefault="004C236C" w:rsidP="00C60F68">
      <w:pPr>
        <w:ind w:firstLine="709"/>
        <w:jc w:val="both"/>
        <w:rPr>
          <w:sz w:val="22"/>
          <w:szCs w:val="22"/>
        </w:rPr>
      </w:pPr>
      <w:r w:rsidRPr="0055141B">
        <w:rPr>
          <w:sz w:val="22"/>
          <w:szCs w:val="22"/>
        </w:rPr>
        <w:t xml:space="preserve">3.3.3. Зберігати сувору конфіденційність інформації, що стала йому відома у зв’язку з виконанням умов цього </w:t>
      </w:r>
      <w:r w:rsidR="00B963C1" w:rsidRPr="0055141B">
        <w:rPr>
          <w:sz w:val="22"/>
          <w:szCs w:val="22"/>
        </w:rPr>
        <w:t>Д</w:t>
      </w:r>
      <w:r w:rsidRPr="0055141B">
        <w:rPr>
          <w:sz w:val="22"/>
          <w:szCs w:val="22"/>
        </w:rPr>
        <w:t>оговору.</w:t>
      </w:r>
    </w:p>
    <w:p w14:paraId="269F2428" w14:textId="7AD82453" w:rsidR="004C236C" w:rsidRPr="0055141B" w:rsidRDefault="004C236C" w:rsidP="00C60F68">
      <w:pPr>
        <w:ind w:firstLine="709"/>
        <w:jc w:val="both"/>
        <w:rPr>
          <w:sz w:val="22"/>
          <w:szCs w:val="22"/>
        </w:rPr>
      </w:pPr>
      <w:r w:rsidRPr="0055141B">
        <w:rPr>
          <w:sz w:val="22"/>
          <w:szCs w:val="22"/>
        </w:rPr>
        <w:t xml:space="preserve">3.3.4. Скласти, підписати і передати Замовнику </w:t>
      </w:r>
      <w:r w:rsidR="00FE1FE6">
        <w:rPr>
          <w:sz w:val="22"/>
          <w:szCs w:val="22"/>
        </w:rPr>
        <w:t>Видаткову накладну</w:t>
      </w:r>
      <w:r w:rsidRPr="0055141B">
        <w:rPr>
          <w:sz w:val="22"/>
          <w:szCs w:val="22"/>
        </w:rPr>
        <w:t xml:space="preserve"> протягом 3 (трьох) робочих днів з </w:t>
      </w:r>
      <w:r w:rsidR="00FE1FE6">
        <w:rPr>
          <w:sz w:val="22"/>
          <w:szCs w:val="22"/>
        </w:rPr>
        <w:t>дня поставки товару.</w:t>
      </w:r>
    </w:p>
    <w:p w14:paraId="423AD66B" w14:textId="798E3132" w:rsidR="004C236C" w:rsidRPr="00ED2C29" w:rsidRDefault="004C236C" w:rsidP="00C60F68">
      <w:pPr>
        <w:ind w:firstLine="709"/>
        <w:jc w:val="both"/>
        <w:rPr>
          <w:sz w:val="22"/>
          <w:szCs w:val="22"/>
        </w:rPr>
      </w:pPr>
      <w:r w:rsidRPr="0055141B">
        <w:rPr>
          <w:sz w:val="22"/>
          <w:szCs w:val="22"/>
        </w:rPr>
        <w:t xml:space="preserve">3.3.5. </w:t>
      </w:r>
      <w:r w:rsidRPr="00ED2C29">
        <w:rPr>
          <w:sz w:val="22"/>
          <w:szCs w:val="22"/>
        </w:rPr>
        <w:t xml:space="preserve">Надавати на запит Замовника проміжні результати </w:t>
      </w:r>
      <w:r w:rsidR="00FE1FE6" w:rsidRPr="00ED2C29">
        <w:rPr>
          <w:sz w:val="22"/>
          <w:szCs w:val="22"/>
        </w:rPr>
        <w:t>постачання товарів</w:t>
      </w:r>
      <w:r w:rsidRPr="00ED2C29">
        <w:rPr>
          <w:sz w:val="22"/>
          <w:szCs w:val="22"/>
        </w:rPr>
        <w:t xml:space="preserve"> протягом 1 (одного) робочого дня з моменту отримання запиту.</w:t>
      </w:r>
    </w:p>
    <w:p w14:paraId="242AA9FC" w14:textId="2285B5B5" w:rsidR="00BF68D1" w:rsidRPr="00ED2C29" w:rsidRDefault="00BF68D1" w:rsidP="00BF68D1">
      <w:pPr>
        <w:ind w:firstLine="709"/>
        <w:jc w:val="both"/>
        <w:rPr>
          <w:sz w:val="22"/>
          <w:szCs w:val="22"/>
        </w:rPr>
      </w:pPr>
      <w:r w:rsidRPr="00ED2C29">
        <w:rPr>
          <w:sz w:val="22"/>
          <w:szCs w:val="22"/>
        </w:rPr>
        <w:t>3.3.6. Дотримуватися стандартів поведінки, які передбачені Кодексом поведінки постачальників ООН (див. веб-сайт Глобального ринку Організації Об'єднаних Націй: - www.ungm.org )</w:t>
      </w:r>
    </w:p>
    <w:p w14:paraId="13C7FEA5" w14:textId="59A4FE2E" w:rsidR="00BF68D1" w:rsidRPr="00ED2C29" w:rsidRDefault="00BF68D1" w:rsidP="00BF68D1">
      <w:pPr>
        <w:ind w:firstLine="709"/>
        <w:jc w:val="both"/>
        <w:rPr>
          <w:sz w:val="22"/>
          <w:szCs w:val="22"/>
        </w:rPr>
      </w:pPr>
      <w:r w:rsidRPr="00ED2C29">
        <w:rPr>
          <w:sz w:val="22"/>
          <w:szCs w:val="22"/>
        </w:rPr>
        <w:t xml:space="preserve"> 3.3.7. При виконанні умов цього договору дотримуватися умов антикорупційної політики </w:t>
      </w:r>
      <w:r w:rsidR="00483537" w:rsidRPr="00ED2C29">
        <w:rPr>
          <w:sz w:val="22"/>
          <w:szCs w:val="22"/>
        </w:rPr>
        <w:t>Громадської організації «Ініціативний центр сприяння активності та розвитку громадського почину «Єднання», затвердженої Правлінням від 03.01.2023 року</w:t>
      </w:r>
      <w:r w:rsidR="00E961D1" w:rsidRPr="00ED2C29">
        <w:rPr>
          <w:sz w:val="22"/>
          <w:szCs w:val="22"/>
        </w:rPr>
        <w:t xml:space="preserve"> (Протокол №85).</w:t>
      </w:r>
    </w:p>
    <w:p w14:paraId="5AA22DDA" w14:textId="3DE6ABEF" w:rsidR="00BF68D1" w:rsidRPr="00ED2C29" w:rsidRDefault="00BF68D1" w:rsidP="00BF68D1">
      <w:pPr>
        <w:ind w:firstLine="709"/>
        <w:jc w:val="both"/>
        <w:rPr>
          <w:sz w:val="22"/>
          <w:szCs w:val="22"/>
        </w:rPr>
      </w:pPr>
      <w:r w:rsidRPr="00ED2C29">
        <w:rPr>
          <w:sz w:val="22"/>
          <w:szCs w:val="22"/>
        </w:rPr>
        <w:t>3.3.8. У своїй діяльності дотримуватися   норм, принципів та правил запобігання сексуальній експлуатації та нарузі (далі - ЗСЕН), визначених Бюлетенем Генерального секретаря ООН «Спеціальні заходи щодо захисту від сексуальної експлуатації та сексуальної наруги» від «09» жовтня 2003 року та політикою Замовника.</w:t>
      </w:r>
    </w:p>
    <w:p w14:paraId="66409013" w14:textId="77777777" w:rsidR="004C236C" w:rsidRPr="00ED2C29" w:rsidRDefault="004C236C" w:rsidP="00C60F68">
      <w:pPr>
        <w:ind w:firstLine="709"/>
        <w:jc w:val="both"/>
        <w:rPr>
          <w:b/>
          <w:i/>
          <w:sz w:val="22"/>
          <w:szCs w:val="22"/>
        </w:rPr>
      </w:pPr>
      <w:r w:rsidRPr="00ED2C29">
        <w:rPr>
          <w:b/>
          <w:i/>
          <w:sz w:val="22"/>
          <w:szCs w:val="22"/>
        </w:rPr>
        <w:t>3.4. Права Виконавця:</w:t>
      </w:r>
    </w:p>
    <w:p w14:paraId="40B55BCD" w14:textId="49BA67CA" w:rsidR="00C10491" w:rsidRPr="00ED2C29" w:rsidRDefault="004C236C" w:rsidP="00FE1FE6">
      <w:pPr>
        <w:ind w:firstLine="709"/>
        <w:jc w:val="both"/>
        <w:rPr>
          <w:sz w:val="22"/>
          <w:szCs w:val="22"/>
        </w:rPr>
      </w:pPr>
      <w:r w:rsidRPr="00ED2C29">
        <w:rPr>
          <w:sz w:val="22"/>
          <w:szCs w:val="22"/>
        </w:rPr>
        <w:t xml:space="preserve"> 3.4.1. Отримувати від Замовника необхідну інформацію для </w:t>
      </w:r>
      <w:r w:rsidR="00FE1FE6" w:rsidRPr="00ED2C29">
        <w:rPr>
          <w:sz w:val="22"/>
          <w:szCs w:val="22"/>
        </w:rPr>
        <w:t>постачання товарів</w:t>
      </w:r>
      <w:r w:rsidRPr="00ED2C29">
        <w:rPr>
          <w:sz w:val="22"/>
          <w:szCs w:val="22"/>
        </w:rPr>
        <w:t xml:space="preserve"> за цим </w:t>
      </w:r>
      <w:r w:rsidR="00B963C1" w:rsidRPr="00ED2C29">
        <w:rPr>
          <w:sz w:val="22"/>
          <w:szCs w:val="22"/>
        </w:rPr>
        <w:t>Д</w:t>
      </w:r>
      <w:r w:rsidRPr="00ED2C29">
        <w:rPr>
          <w:sz w:val="22"/>
          <w:szCs w:val="22"/>
        </w:rPr>
        <w:t xml:space="preserve">оговором. </w:t>
      </w:r>
    </w:p>
    <w:p w14:paraId="2E95F41A" w14:textId="72B86F18" w:rsidR="005422E0" w:rsidRPr="00ED2C29" w:rsidRDefault="005422E0" w:rsidP="005422E0">
      <w:pPr>
        <w:pStyle w:val="ae"/>
        <w:numPr>
          <w:ilvl w:val="0"/>
          <w:numId w:val="3"/>
        </w:numPr>
        <w:jc w:val="both"/>
        <w:rPr>
          <w:b/>
          <w:bCs/>
          <w:i/>
          <w:iCs/>
          <w:sz w:val="22"/>
          <w:szCs w:val="22"/>
        </w:rPr>
      </w:pPr>
      <w:r w:rsidRPr="00ED2C29">
        <w:rPr>
          <w:b/>
          <w:bCs/>
          <w:i/>
          <w:iCs/>
          <w:sz w:val="22"/>
          <w:szCs w:val="22"/>
        </w:rPr>
        <w:t xml:space="preserve">Вартість </w:t>
      </w:r>
      <w:r w:rsidR="00B963C1" w:rsidRPr="00ED2C29">
        <w:rPr>
          <w:b/>
          <w:bCs/>
          <w:i/>
          <w:iCs/>
          <w:sz w:val="22"/>
          <w:szCs w:val="22"/>
        </w:rPr>
        <w:t>Д</w:t>
      </w:r>
      <w:r w:rsidRPr="00ED2C29">
        <w:rPr>
          <w:b/>
          <w:bCs/>
          <w:i/>
          <w:iCs/>
          <w:sz w:val="22"/>
          <w:szCs w:val="22"/>
        </w:rPr>
        <w:t>оговору, порядок розрахунків і прийняття послуг</w:t>
      </w:r>
    </w:p>
    <w:p w14:paraId="563078D5" w14:textId="3B11EDF4" w:rsidR="003E72D4" w:rsidRPr="0055141B" w:rsidRDefault="003E72D4" w:rsidP="003E72D4">
      <w:pPr>
        <w:ind w:firstLine="709"/>
        <w:jc w:val="both"/>
        <w:rPr>
          <w:sz w:val="22"/>
          <w:szCs w:val="22"/>
        </w:rPr>
      </w:pPr>
      <w:r w:rsidRPr="00ED2C29">
        <w:rPr>
          <w:sz w:val="22"/>
          <w:szCs w:val="22"/>
        </w:rPr>
        <w:t xml:space="preserve">4.1. Загальна вартість </w:t>
      </w:r>
      <w:r w:rsidR="00FE1FE6" w:rsidRPr="00ED2C29">
        <w:rPr>
          <w:sz w:val="22"/>
          <w:szCs w:val="22"/>
        </w:rPr>
        <w:t>товарів</w:t>
      </w:r>
      <w:r w:rsidRPr="00ED2C29">
        <w:rPr>
          <w:sz w:val="22"/>
          <w:szCs w:val="22"/>
        </w:rPr>
        <w:t xml:space="preserve"> за договором складає</w:t>
      </w:r>
      <w:r w:rsidR="00FE1FE6" w:rsidRPr="00ED2C29">
        <w:rPr>
          <w:sz w:val="22"/>
          <w:szCs w:val="22"/>
        </w:rPr>
        <w:t xml:space="preserve"> </w:t>
      </w:r>
      <w:r w:rsidR="00B80C90">
        <w:rPr>
          <w:b/>
          <w:bCs/>
          <w:i/>
          <w:iCs/>
          <w:sz w:val="22"/>
          <w:szCs w:val="22"/>
        </w:rPr>
        <w:t xml:space="preserve">__________ </w:t>
      </w:r>
      <w:r w:rsidR="00FE1FE6" w:rsidRPr="00ED2C29">
        <w:rPr>
          <w:b/>
          <w:bCs/>
          <w:i/>
          <w:iCs/>
          <w:sz w:val="22"/>
          <w:szCs w:val="22"/>
        </w:rPr>
        <w:t>грн.</w:t>
      </w:r>
      <w:r w:rsidR="00FE1FE6" w:rsidRPr="00ED2C29">
        <w:rPr>
          <w:i/>
          <w:iCs/>
          <w:sz w:val="22"/>
          <w:szCs w:val="22"/>
        </w:rPr>
        <w:t>,</w:t>
      </w:r>
      <w:r w:rsidRPr="0055141B">
        <w:rPr>
          <w:sz w:val="22"/>
          <w:szCs w:val="22"/>
        </w:rPr>
        <w:t xml:space="preserve"> без ПДВ.</w:t>
      </w:r>
    </w:p>
    <w:p w14:paraId="1C986C6E" w14:textId="77777777" w:rsidR="003E72D4" w:rsidRPr="0055141B" w:rsidRDefault="003E72D4" w:rsidP="003E72D4">
      <w:pPr>
        <w:ind w:firstLine="709"/>
        <w:jc w:val="both"/>
        <w:rPr>
          <w:sz w:val="22"/>
          <w:szCs w:val="22"/>
        </w:rPr>
      </w:pPr>
      <w:r w:rsidRPr="0055141B">
        <w:rPr>
          <w:sz w:val="22"/>
          <w:szCs w:val="22"/>
        </w:rPr>
        <w:t>4.2. Грошові кошти перераховуються на банківський рахунок Виконавця, вказаний у цьому договорі.</w:t>
      </w:r>
    </w:p>
    <w:p w14:paraId="088FAF2D" w14:textId="216E7A40" w:rsidR="00C10491" w:rsidRPr="0055141B" w:rsidRDefault="003E72D4" w:rsidP="003E72D4">
      <w:pPr>
        <w:ind w:firstLine="709"/>
        <w:jc w:val="both"/>
        <w:rPr>
          <w:sz w:val="22"/>
          <w:szCs w:val="22"/>
        </w:rPr>
      </w:pPr>
      <w:r w:rsidRPr="0055141B">
        <w:rPr>
          <w:sz w:val="22"/>
          <w:szCs w:val="22"/>
        </w:rPr>
        <w:t xml:space="preserve">4.3. Замовник здійснює оплату послуг у наступному порядку: 100% вартості </w:t>
      </w:r>
      <w:r w:rsidR="00FE1FE6">
        <w:rPr>
          <w:sz w:val="22"/>
          <w:szCs w:val="22"/>
        </w:rPr>
        <w:t>товару</w:t>
      </w:r>
      <w:r w:rsidRPr="0055141B">
        <w:rPr>
          <w:sz w:val="22"/>
          <w:szCs w:val="22"/>
        </w:rPr>
        <w:t>, зазначеної у п. 4.1. вище, Замовник перераховує Виконавцю після надання послуг і підписання Сторонами Акту приймання-передачі наданих послуг.</w:t>
      </w:r>
    </w:p>
    <w:p w14:paraId="104C700C" w14:textId="77777777" w:rsidR="004C236C" w:rsidRPr="00ED2C29" w:rsidRDefault="004C236C" w:rsidP="00C60F68">
      <w:pPr>
        <w:ind w:firstLine="709"/>
        <w:jc w:val="both"/>
        <w:rPr>
          <w:b/>
          <w:bCs/>
          <w:i/>
          <w:iCs/>
          <w:sz w:val="22"/>
          <w:szCs w:val="22"/>
        </w:rPr>
      </w:pPr>
      <w:r w:rsidRPr="00ED2C29">
        <w:rPr>
          <w:b/>
          <w:bCs/>
          <w:i/>
          <w:iCs/>
          <w:sz w:val="22"/>
          <w:szCs w:val="22"/>
        </w:rPr>
        <w:t>5. Відповідальність Сторін</w:t>
      </w:r>
    </w:p>
    <w:p w14:paraId="78444384" w14:textId="39647984" w:rsidR="004C670A" w:rsidRPr="0055141B" w:rsidRDefault="004C236C" w:rsidP="004C670A">
      <w:pPr>
        <w:ind w:firstLine="709"/>
        <w:jc w:val="both"/>
        <w:rPr>
          <w:sz w:val="22"/>
          <w:szCs w:val="22"/>
        </w:rPr>
      </w:pPr>
      <w:r w:rsidRPr="0055141B">
        <w:rPr>
          <w:sz w:val="22"/>
          <w:szCs w:val="22"/>
        </w:rPr>
        <w:t xml:space="preserve">5.1 За невиконання або неналежне виконання умов цього </w:t>
      </w:r>
      <w:r w:rsidR="00B963C1" w:rsidRPr="0055141B">
        <w:rPr>
          <w:sz w:val="22"/>
          <w:szCs w:val="22"/>
        </w:rPr>
        <w:t>Д</w:t>
      </w:r>
      <w:r w:rsidRPr="0055141B">
        <w:rPr>
          <w:sz w:val="22"/>
          <w:szCs w:val="22"/>
        </w:rPr>
        <w:t>оговору винна Сторона несе відповідальність згідно з чинним законодавством України.</w:t>
      </w:r>
      <w:r w:rsidR="004C670A" w:rsidRPr="0055141B">
        <w:rPr>
          <w:sz w:val="22"/>
          <w:szCs w:val="22"/>
        </w:rPr>
        <w:t xml:space="preserve"> </w:t>
      </w:r>
    </w:p>
    <w:p w14:paraId="17D8A5EA" w14:textId="14E6A7F3" w:rsidR="004C670A" w:rsidRPr="0055141B" w:rsidRDefault="004C670A" w:rsidP="004C670A">
      <w:pPr>
        <w:ind w:firstLine="709"/>
        <w:jc w:val="both"/>
        <w:rPr>
          <w:sz w:val="22"/>
          <w:szCs w:val="22"/>
        </w:rPr>
      </w:pPr>
      <w:r w:rsidRPr="0055141B">
        <w:rPr>
          <w:sz w:val="22"/>
          <w:szCs w:val="22"/>
        </w:rPr>
        <w:t xml:space="preserve">5.2. У разі порушення Виконавцем строків </w:t>
      </w:r>
      <w:r w:rsidR="00B80C90">
        <w:rPr>
          <w:sz w:val="22"/>
          <w:szCs w:val="22"/>
        </w:rPr>
        <w:t>поставки товарів</w:t>
      </w:r>
      <w:r w:rsidRPr="0055141B">
        <w:rPr>
          <w:sz w:val="22"/>
          <w:szCs w:val="22"/>
        </w:rPr>
        <w:t xml:space="preserve">, в тому числі строків усунення їх недоліків, він повинен сплатити Замовникові штраф у розмірі подвійної облікової ставки НБУ, що діяла у період прострочення, від вартості послуг за кожен день прострочення. </w:t>
      </w:r>
    </w:p>
    <w:p w14:paraId="5F73433D" w14:textId="5C44BCDB" w:rsidR="004C236C" w:rsidRPr="0055141B" w:rsidRDefault="004C670A" w:rsidP="004C670A">
      <w:pPr>
        <w:ind w:firstLine="709"/>
        <w:jc w:val="both"/>
        <w:rPr>
          <w:sz w:val="22"/>
          <w:szCs w:val="22"/>
        </w:rPr>
      </w:pPr>
      <w:r w:rsidRPr="0055141B">
        <w:rPr>
          <w:sz w:val="22"/>
          <w:szCs w:val="22"/>
        </w:rPr>
        <w:t xml:space="preserve">5.3. У разі порушення Замовником строків оплати </w:t>
      </w:r>
      <w:r w:rsidR="00B80C90">
        <w:rPr>
          <w:sz w:val="22"/>
          <w:szCs w:val="22"/>
        </w:rPr>
        <w:t>товарів</w:t>
      </w:r>
      <w:r w:rsidRPr="0055141B">
        <w:rPr>
          <w:sz w:val="22"/>
          <w:szCs w:val="22"/>
        </w:rPr>
        <w:t>, він повинен сплатити Виконавцеві пеню у розмірі подвійної облікової ставки НБУ, що діяла у період прострочення, від суми оплати за кожен день прострочення.</w:t>
      </w:r>
    </w:p>
    <w:p w14:paraId="417D3B94" w14:textId="308E60BF" w:rsidR="004C236C" w:rsidRPr="0055141B" w:rsidRDefault="004C670A" w:rsidP="001B4231">
      <w:pPr>
        <w:ind w:firstLine="709"/>
        <w:rPr>
          <w:sz w:val="22"/>
          <w:szCs w:val="22"/>
        </w:rPr>
      </w:pPr>
      <w:r w:rsidRPr="0055141B">
        <w:rPr>
          <w:sz w:val="22"/>
          <w:szCs w:val="22"/>
        </w:rPr>
        <w:t>5.4.</w:t>
      </w:r>
      <w:r w:rsidR="004C236C" w:rsidRPr="0055141B">
        <w:rPr>
          <w:sz w:val="22"/>
          <w:szCs w:val="22"/>
        </w:rPr>
        <w:t xml:space="preserve"> </w:t>
      </w:r>
      <w:r w:rsidR="0071535C" w:rsidRPr="0055141B">
        <w:rPr>
          <w:color w:val="000000"/>
          <w:sz w:val="22"/>
          <w:szCs w:val="22"/>
        </w:rPr>
        <w:t>Виконавець</w:t>
      </w:r>
      <w:r w:rsidR="0071535C" w:rsidRPr="0055141B">
        <w:rPr>
          <w:sz w:val="22"/>
          <w:szCs w:val="22"/>
        </w:rPr>
        <w:t xml:space="preserve"> не несе відповідальності перед Замовником за упущену вигоду або втрату бізнесу, або будь-які інші непрямі збитки, які поніс Замовник, що виникли у зв'язку з або викликані </w:t>
      </w:r>
      <w:r w:rsidR="00B80C90">
        <w:rPr>
          <w:sz w:val="22"/>
          <w:szCs w:val="22"/>
        </w:rPr>
        <w:t>постачанням товарів</w:t>
      </w:r>
      <w:r w:rsidR="0071535C" w:rsidRPr="0055141B">
        <w:rPr>
          <w:sz w:val="22"/>
          <w:szCs w:val="22"/>
        </w:rPr>
        <w:t xml:space="preserve"> Замовнику, крім випадків, коли такі збитки викликані винними діями Виконавця. Відповідальність Виконавця по будь-яких претензіях або позовних заявах Замовника, що є результатом або виникли в зв'язку з </w:t>
      </w:r>
      <w:r w:rsidR="00B80C90">
        <w:rPr>
          <w:sz w:val="22"/>
          <w:szCs w:val="22"/>
        </w:rPr>
        <w:t>постачанням товарів</w:t>
      </w:r>
      <w:r w:rsidR="0071535C" w:rsidRPr="0055141B">
        <w:rPr>
          <w:sz w:val="22"/>
          <w:szCs w:val="22"/>
        </w:rPr>
        <w:t>, повинна бути обмежена сумами, виплаченими за послуги Замовником.</w:t>
      </w:r>
      <w:r w:rsidR="0071535C" w:rsidRPr="0055141B">
        <w:rPr>
          <w:sz w:val="22"/>
          <w:szCs w:val="22"/>
        </w:rPr>
        <w:br/>
        <w:t xml:space="preserve">Сторони визнають, що Виконавець встановив ціни, і Сторони підписали цей </w:t>
      </w:r>
      <w:r w:rsidR="00B963C1" w:rsidRPr="0055141B">
        <w:rPr>
          <w:sz w:val="22"/>
          <w:szCs w:val="22"/>
        </w:rPr>
        <w:t>Д</w:t>
      </w:r>
      <w:r w:rsidR="0071535C" w:rsidRPr="0055141B">
        <w:rPr>
          <w:sz w:val="22"/>
          <w:szCs w:val="22"/>
        </w:rPr>
        <w:t xml:space="preserve">оговір, </w:t>
      </w:r>
      <w:r w:rsidR="00FE1FE6" w:rsidRPr="0055141B">
        <w:rPr>
          <w:sz w:val="22"/>
          <w:szCs w:val="22"/>
        </w:rPr>
        <w:t>ґрунтуючись</w:t>
      </w:r>
      <w:r w:rsidR="0071535C" w:rsidRPr="0055141B">
        <w:rPr>
          <w:sz w:val="22"/>
          <w:szCs w:val="22"/>
        </w:rPr>
        <w:t xml:space="preserve"> на обмеженнях відповідальності, описаних в даному пункті.</w:t>
      </w:r>
    </w:p>
    <w:p w14:paraId="0B4013D0" w14:textId="77777777" w:rsidR="00C10491" w:rsidRPr="0055141B" w:rsidRDefault="00C10491" w:rsidP="00C60F68">
      <w:pPr>
        <w:ind w:firstLine="709"/>
        <w:jc w:val="both"/>
        <w:rPr>
          <w:color w:val="000000"/>
          <w:sz w:val="22"/>
          <w:szCs w:val="22"/>
        </w:rPr>
      </w:pPr>
    </w:p>
    <w:p w14:paraId="7C637F4B" w14:textId="77777777" w:rsidR="004C236C" w:rsidRPr="00ED2C29" w:rsidRDefault="004C236C" w:rsidP="00C60F68">
      <w:pPr>
        <w:ind w:firstLine="709"/>
        <w:jc w:val="both"/>
        <w:rPr>
          <w:b/>
          <w:bCs/>
          <w:i/>
          <w:iCs/>
          <w:sz w:val="22"/>
          <w:szCs w:val="22"/>
        </w:rPr>
      </w:pPr>
      <w:r w:rsidRPr="00ED2C29">
        <w:rPr>
          <w:b/>
          <w:bCs/>
          <w:i/>
          <w:iCs/>
          <w:sz w:val="22"/>
          <w:szCs w:val="22"/>
        </w:rPr>
        <w:t>6. Порядок вирішення спорів</w:t>
      </w:r>
    </w:p>
    <w:p w14:paraId="386469D3" w14:textId="692C7342" w:rsidR="004C670A" w:rsidRPr="0055141B" w:rsidRDefault="004C236C" w:rsidP="004C670A">
      <w:pPr>
        <w:ind w:firstLine="709"/>
        <w:jc w:val="both"/>
        <w:rPr>
          <w:sz w:val="22"/>
          <w:szCs w:val="22"/>
        </w:rPr>
      </w:pPr>
      <w:r w:rsidRPr="0055141B">
        <w:rPr>
          <w:sz w:val="22"/>
          <w:szCs w:val="22"/>
        </w:rPr>
        <w:t xml:space="preserve">6.1. Усі суперечки та непорозуміння, що можуть виникнути під час виконання Сторонами умов цього </w:t>
      </w:r>
      <w:r w:rsidR="00B963C1" w:rsidRPr="0055141B">
        <w:rPr>
          <w:sz w:val="22"/>
          <w:szCs w:val="22"/>
        </w:rPr>
        <w:t>Д</w:t>
      </w:r>
      <w:r w:rsidRPr="0055141B">
        <w:rPr>
          <w:sz w:val="22"/>
          <w:szCs w:val="22"/>
        </w:rPr>
        <w:t>оговору, мають вирішуватись шляхом переговорів на взаємовигідній і рівноправній основі.</w:t>
      </w:r>
    </w:p>
    <w:p w14:paraId="7D22BBE3" w14:textId="04AB7731" w:rsidR="004C236C" w:rsidRPr="0055141B" w:rsidRDefault="004C670A" w:rsidP="00C60F68">
      <w:pPr>
        <w:ind w:firstLine="709"/>
        <w:jc w:val="both"/>
        <w:rPr>
          <w:sz w:val="22"/>
          <w:szCs w:val="22"/>
        </w:rPr>
      </w:pPr>
      <w:r w:rsidRPr="0055141B">
        <w:rPr>
          <w:sz w:val="22"/>
          <w:szCs w:val="22"/>
        </w:rPr>
        <w:t>6.2</w:t>
      </w:r>
      <w:r w:rsidR="004C236C" w:rsidRPr="0055141B">
        <w:rPr>
          <w:sz w:val="22"/>
          <w:szCs w:val="22"/>
        </w:rPr>
        <w:t xml:space="preserve">. В разі недосягнення врегулювання зазначених в п. 6.1 цього </w:t>
      </w:r>
      <w:r w:rsidR="00B963C1" w:rsidRPr="0055141B">
        <w:rPr>
          <w:sz w:val="22"/>
          <w:szCs w:val="22"/>
        </w:rPr>
        <w:t>Д</w:t>
      </w:r>
      <w:r w:rsidR="004C236C" w:rsidRPr="0055141B">
        <w:rPr>
          <w:sz w:val="22"/>
          <w:szCs w:val="22"/>
        </w:rPr>
        <w:t>оговору спорів та непорозумінь протягом 30 (тридцяти) днів з початку переговорів, вони підлягають розв’язанню судом відповідно до чинного законодавства України.</w:t>
      </w:r>
    </w:p>
    <w:p w14:paraId="3444CA76" w14:textId="77777777" w:rsidR="00C10491" w:rsidRPr="0055141B" w:rsidRDefault="00C10491" w:rsidP="00C60F68">
      <w:pPr>
        <w:ind w:firstLine="709"/>
        <w:jc w:val="both"/>
        <w:rPr>
          <w:sz w:val="22"/>
          <w:szCs w:val="22"/>
        </w:rPr>
      </w:pPr>
    </w:p>
    <w:p w14:paraId="388EEAFA" w14:textId="77777777" w:rsidR="004C236C" w:rsidRPr="00ED2C29" w:rsidRDefault="004C236C" w:rsidP="00C60F68">
      <w:pPr>
        <w:ind w:firstLine="709"/>
        <w:jc w:val="both"/>
        <w:rPr>
          <w:b/>
          <w:bCs/>
          <w:i/>
          <w:iCs/>
          <w:sz w:val="22"/>
          <w:szCs w:val="22"/>
        </w:rPr>
      </w:pPr>
      <w:r w:rsidRPr="00ED2C29">
        <w:rPr>
          <w:b/>
          <w:bCs/>
          <w:i/>
          <w:iCs/>
          <w:sz w:val="22"/>
          <w:szCs w:val="22"/>
        </w:rPr>
        <w:t>7. Форс-мажор</w:t>
      </w:r>
    </w:p>
    <w:p w14:paraId="5DD947DE" w14:textId="2DB03043" w:rsidR="004C236C" w:rsidRPr="0055141B" w:rsidRDefault="004C236C" w:rsidP="00C60F68">
      <w:pPr>
        <w:ind w:firstLine="709"/>
        <w:jc w:val="both"/>
        <w:rPr>
          <w:sz w:val="22"/>
          <w:szCs w:val="22"/>
        </w:rPr>
      </w:pPr>
      <w:r w:rsidRPr="0055141B">
        <w:rPr>
          <w:sz w:val="22"/>
          <w:szCs w:val="22"/>
        </w:rPr>
        <w:t xml:space="preserve">7.1. Якщо внаслідок обставин  непереборної сили будь-яка Сторона виявиться неспроможною частково або повністю виконувати свої зобов’язання по цьому </w:t>
      </w:r>
      <w:r w:rsidR="00B963C1" w:rsidRPr="0055141B">
        <w:rPr>
          <w:sz w:val="22"/>
          <w:szCs w:val="22"/>
        </w:rPr>
        <w:t>Д</w:t>
      </w:r>
      <w:r w:rsidRPr="0055141B">
        <w:rPr>
          <w:sz w:val="22"/>
          <w:szCs w:val="22"/>
        </w:rPr>
        <w:t>оговору, така Сторона не вважатиметься такою, що порушує або не виконує свої зобов'язання протягом усього періоду дії таких обставин.</w:t>
      </w:r>
    </w:p>
    <w:p w14:paraId="73A701B0" w14:textId="7F3FF686" w:rsidR="004C236C" w:rsidRPr="0055141B" w:rsidRDefault="004C236C" w:rsidP="00C60F68">
      <w:pPr>
        <w:ind w:firstLine="709"/>
        <w:jc w:val="both"/>
        <w:rPr>
          <w:sz w:val="22"/>
          <w:szCs w:val="22"/>
        </w:rPr>
      </w:pPr>
      <w:r w:rsidRPr="0055141B">
        <w:rPr>
          <w:sz w:val="22"/>
          <w:szCs w:val="22"/>
        </w:rPr>
        <w:t xml:space="preserve">7.2. Для цілей цього </w:t>
      </w:r>
      <w:r w:rsidR="00B963C1" w:rsidRPr="0055141B">
        <w:rPr>
          <w:sz w:val="22"/>
          <w:szCs w:val="22"/>
        </w:rPr>
        <w:t>Д</w:t>
      </w:r>
      <w:r w:rsidRPr="0055141B">
        <w:rPr>
          <w:sz w:val="22"/>
          <w:szCs w:val="22"/>
        </w:rPr>
        <w:t xml:space="preserve">оговору термін „форс-мажор” </w:t>
      </w:r>
      <w:proofErr w:type="spellStart"/>
      <w:r w:rsidRPr="0055141B">
        <w:rPr>
          <w:sz w:val="22"/>
          <w:szCs w:val="22"/>
        </w:rPr>
        <w:t>означатиме</w:t>
      </w:r>
      <w:proofErr w:type="spellEnd"/>
      <w:r w:rsidRPr="0055141B">
        <w:rPr>
          <w:sz w:val="22"/>
          <w:szCs w:val="22"/>
        </w:rPr>
        <w:t xml:space="preserve">: військові дії, епідемії, аварії комунікацій, стихійні лиха, дії або законні вимоги органів державної влади, землетрус, пожежу, буревій, виверження вулканів, шторм надзвичайної сили, повені, розмиви, посухи, громадські заворушення, вибухи, страйки, інші надзвичайні обставини, що стануться після дати укладання цього </w:t>
      </w:r>
      <w:r w:rsidR="00B963C1" w:rsidRPr="0055141B">
        <w:rPr>
          <w:sz w:val="22"/>
          <w:szCs w:val="22"/>
        </w:rPr>
        <w:t>Д</w:t>
      </w:r>
      <w:r w:rsidRPr="0055141B">
        <w:rPr>
          <w:sz w:val="22"/>
          <w:szCs w:val="22"/>
        </w:rPr>
        <w:t xml:space="preserve">оговору та які істотно і </w:t>
      </w:r>
      <w:r w:rsidRPr="0055141B">
        <w:rPr>
          <w:sz w:val="22"/>
          <w:szCs w:val="22"/>
        </w:rPr>
        <w:lastRenderedPageBreak/>
        <w:t xml:space="preserve">нагально зашкодять здатності Сторін виконувати їхні обов'язки за цим </w:t>
      </w:r>
      <w:r w:rsidR="00B963C1" w:rsidRPr="0055141B">
        <w:rPr>
          <w:sz w:val="22"/>
          <w:szCs w:val="22"/>
        </w:rPr>
        <w:t>Д</w:t>
      </w:r>
      <w:r w:rsidRPr="0055141B">
        <w:rPr>
          <w:sz w:val="22"/>
          <w:szCs w:val="22"/>
        </w:rPr>
        <w:t>оговором, за умови, однак, що в будь-якому разі до поняття форс-мажору не будуть включатися дії Сторін.</w:t>
      </w:r>
    </w:p>
    <w:p w14:paraId="68F8A84F" w14:textId="7ADC7418" w:rsidR="004C236C" w:rsidRPr="0055141B" w:rsidRDefault="004C236C" w:rsidP="00C60F68">
      <w:pPr>
        <w:ind w:firstLine="709"/>
        <w:jc w:val="both"/>
        <w:rPr>
          <w:sz w:val="22"/>
          <w:szCs w:val="22"/>
        </w:rPr>
      </w:pPr>
      <w:r w:rsidRPr="0055141B">
        <w:rPr>
          <w:sz w:val="22"/>
          <w:szCs w:val="22"/>
        </w:rPr>
        <w:t xml:space="preserve">7.3. Сторона, для якої створилася неможливість виконання зобов’язань за цим </w:t>
      </w:r>
      <w:r w:rsidR="00B963C1" w:rsidRPr="0055141B">
        <w:rPr>
          <w:sz w:val="22"/>
          <w:szCs w:val="22"/>
        </w:rPr>
        <w:t>Д</w:t>
      </w:r>
      <w:r w:rsidRPr="0055141B">
        <w:rPr>
          <w:sz w:val="22"/>
          <w:szCs w:val="22"/>
        </w:rPr>
        <w:t xml:space="preserve">оговором, повинна негайно (у строк до 1 (одного) робочого дня) сповістити іншу Сторону про початок і припинення форс-мажорних обставин. Неповідомлення про початок форс-мажорних обставин у вказаний строк позбавляє Сторону права посилатися на форс-мажорні обставини як на підставу звільнення її від відповідальності за цим </w:t>
      </w:r>
      <w:r w:rsidR="00B963C1" w:rsidRPr="0055141B">
        <w:rPr>
          <w:sz w:val="22"/>
          <w:szCs w:val="22"/>
        </w:rPr>
        <w:t>Д</w:t>
      </w:r>
      <w:r w:rsidRPr="0055141B">
        <w:rPr>
          <w:sz w:val="22"/>
          <w:szCs w:val="22"/>
        </w:rPr>
        <w:t>оговором.</w:t>
      </w:r>
    </w:p>
    <w:p w14:paraId="762C8467" w14:textId="2A5A68BA" w:rsidR="004C236C" w:rsidRPr="0055141B" w:rsidRDefault="004C236C" w:rsidP="00C60F68">
      <w:pPr>
        <w:ind w:firstLine="709"/>
        <w:jc w:val="both"/>
        <w:rPr>
          <w:sz w:val="22"/>
          <w:szCs w:val="22"/>
        </w:rPr>
      </w:pPr>
      <w:r w:rsidRPr="0055141B">
        <w:rPr>
          <w:sz w:val="22"/>
          <w:szCs w:val="22"/>
        </w:rPr>
        <w:t>7.4 Сторони звільняються від виконання своїх зобов'язань на час дії зазначених обставин. У разі, коли дія зазначених обставин триває більш ніж 14</w:t>
      </w:r>
      <w:r w:rsidR="00E24542" w:rsidRPr="0055141B">
        <w:rPr>
          <w:sz w:val="22"/>
          <w:szCs w:val="22"/>
        </w:rPr>
        <w:t xml:space="preserve"> </w:t>
      </w:r>
      <w:r w:rsidRPr="0055141B">
        <w:rPr>
          <w:sz w:val="22"/>
          <w:szCs w:val="22"/>
        </w:rPr>
        <w:t xml:space="preserve">(чотирнадцять) днів, кожна із Сторін має право на розірвання </w:t>
      </w:r>
      <w:r w:rsidR="00B963C1" w:rsidRPr="0055141B">
        <w:rPr>
          <w:sz w:val="22"/>
          <w:szCs w:val="22"/>
        </w:rPr>
        <w:t>Д</w:t>
      </w:r>
      <w:r w:rsidRPr="0055141B">
        <w:rPr>
          <w:sz w:val="22"/>
          <w:szCs w:val="22"/>
        </w:rPr>
        <w:t>оговору в односторонньому порядку за умови, що вона повідомить про це іншу Сторону письмово не пізніше ніж за 7 (сім) днів до дня припинення договору.</w:t>
      </w:r>
    </w:p>
    <w:p w14:paraId="4E17D7AD" w14:textId="77777777" w:rsidR="00C10491" w:rsidRPr="0055141B" w:rsidRDefault="00C10491" w:rsidP="00C60F68">
      <w:pPr>
        <w:ind w:firstLine="709"/>
        <w:jc w:val="both"/>
        <w:rPr>
          <w:sz w:val="22"/>
          <w:szCs w:val="22"/>
        </w:rPr>
      </w:pPr>
    </w:p>
    <w:p w14:paraId="24E05ED4" w14:textId="1C71E733" w:rsidR="004C236C" w:rsidRPr="00ED2C29" w:rsidRDefault="004C236C" w:rsidP="00C60F68">
      <w:pPr>
        <w:ind w:firstLine="709"/>
        <w:jc w:val="both"/>
        <w:rPr>
          <w:b/>
          <w:bCs/>
          <w:i/>
          <w:iCs/>
          <w:sz w:val="22"/>
          <w:szCs w:val="22"/>
        </w:rPr>
      </w:pPr>
      <w:r w:rsidRPr="00ED2C29">
        <w:rPr>
          <w:b/>
          <w:bCs/>
          <w:i/>
          <w:iCs/>
          <w:sz w:val="22"/>
          <w:szCs w:val="22"/>
        </w:rPr>
        <w:t xml:space="preserve">8. Строк дії та порядок розірвання </w:t>
      </w:r>
      <w:r w:rsidR="00B963C1" w:rsidRPr="00ED2C29">
        <w:rPr>
          <w:b/>
          <w:bCs/>
          <w:i/>
          <w:iCs/>
          <w:sz w:val="22"/>
          <w:szCs w:val="22"/>
        </w:rPr>
        <w:t>Д</w:t>
      </w:r>
      <w:r w:rsidRPr="00ED2C29">
        <w:rPr>
          <w:b/>
          <w:bCs/>
          <w:i/>
          <w:iCs/>
          <w:sz w:val="22"/>
          <w:szCs w:val="22"/>
        </w:rPr>
        <w:t>оговору</w:t>
      </w:r>
    </w:p>
    <w:p w14:paraId="4EA2A4C9" w14:textId="638089B3" w:rsidR="004C236C" w:rsidRPr="0055141B" w:rsidRDefault="004C236C" w:rsidP="00C60F68">
      <w:pPr>
        <w:ind w:firstLine="709"/>
        <w:jc w:val="both"/>
        <w:rPr>
          <w:sz w:val="22"/>
          <w:szCs w:val="22"/>
        </w:rPr>
      </w:pPr>
      <w:r w:rsidRPr="0055141B">
        <w:rPr>
          <w:sz w:val="22"/>
          <w:szCs w:val="22"/>
        </w:rPr>
        <w:t xml:space="preserve">8.1 Цей </w:t>
      </w:r>
      <w:r w:rsidR="00B963C1" w:rsidRPr="0055141B">
        <w:rPr>
          <w:sz w:val="22"/>
          <w:szCs w:val="22"/>
        </w:rPr>
        <w:t>Д</w:t>
      </w:r>
      <w:r w:rsidRPr="0055141B">
        <w:rPr>
          <w:sz w:val="22"/>
          <w:szCs w:val="22"/>
        </w:rPr>
        <w:t xml:space="preserve">оговір набуває чинності з моменту його підписання Сторонами і діє до </w:t>
      </w:r>
      <w:r w:rsidR="00B80C90">
        <w:rPr>
          <w:sz w:val="22"/>
          <w:szCs w:val="22"/>
        </w:rPr>
        <w:t>_________</w:t>
      </w:r>
      <w:r w:rsidR="00B05983" w:rsidRPr="0055141B">
        <w:rPr>
          <w:sz w:val="22"/>
          <w:szCs w:val="22"/>
        </w:rPr>
        <w:t xml:space="preserve"> р</w:t>
      </w:r>
      <w:r w:rsidRPr="0055141B">
        <w:rPr>
          <w:sz w:val="22"/>
          <w:szCs w:val="22"/>
        </w:rPr>
        <w:t>.</w:t>
      </w:r>
    </w:p>
    <w:p w14:paraId="50988E95" w14:textId="231A3098" w:rsidR="004C236C" w:rsidRPr="0055141B" w:rsidRDefault="004C236C" w:rsidP="00C60F68">
      <w:pPr>
        <w:ind w:firstLine="709"/>
        <w:jc w:val="both"/>
        <w:rPr>
          <w:sz w:val="22"/>
          <w:szCs w:val="22"/>
        </w:rPr>
      </w:pPr>
      <w:r w:rsidRPr="0055141B">
        <w:rPr>
          <w:sz w:val="22"/>
          <w:szCs w:val="22"/>
        </w:rPr>
        <w:t xml:space="preserve">8.2. Цей </w:t>
      </w:r>
      <w:r w:rsidR="00B963C1" w:rsidRPr="0055141B">
        <w:rPr>
          <w:sz w:val="22"/>
          <w:szCs w:val="22"/>
        </w:rPr>
        <w:t>Д</w:t>
      </w:r>
      <w:r w:rsidRPr="0055141B">
        <w:rPr>
          <w:sz w:val="22"/>
          <w:szCs w:val="22"/>
        </w:rPr>
        <w:t>оговір припиняється у випадках закінчення терміну його дії або письмової згоди Сторін.</w:t>
      </w:r>
    </w:p>
    <w:p w14:paraId="0A111519" w14:textId="7356DB9B" w:rsidR="004C236C" w:rsidRPr="0055141B" w:rsidRDefault="004C236C" w:rsidP="00C60F68">
      <w:pPr>
        <w:ind w:firstLine="709"/>
        <w:jc w:val="both"/>
        <w:rPr>
          <w:sz w:val="22"/>
          <w:szCs w:val="22"/>
        </w:rPr>
      </w:pPr>
      <w:r w:rsidRPr="0055141B">
        <w:rPr>
          <w:sz w:val="22"/>
          <w:szCs w:val="22"/>
        </w:rPr>
        <w:t xml:space="preserve">8.3. Цей </w:t>
      </w:r>
      <w:r w:rsidR="00B963C1" w:rsidRPr="0055141B">
        <w:rPr>
          <w:sz w:val="22"/>
          <w:szCs w:val="22"/>
        </w:rPr>
        <w:t>Д</w:t>
      </w:r>
      <w:r w:rsidRPr="0055141B">
        <w:rPr>
          <w:sz w:val="22"/>
          <w:szCs w:val="22"/>
        </w:rPr>
        <w:t>оговір також може бути розірваний будь-якою Стороною в односторонньому порядку шляхом письмового повідомлення іншої Сторони у строк не менше ніж за 14 (чотирнадцять) днів до дати розірвання.</w:t>
      </w:r>
    </w:p>
    <w:p w14:paraId="0B1165C3" w14:textId="77777777" w:rsidR="00C10491" w:rsidRPr="0055141B" w:rsidRDefault="00C10491" w:rsidP="008235E0">
      <w:pPr>
        <w:jc w:val="both"/>
        <w:rPr>
          <w:sz w:val="22"/>
          <w:szCs w:val="22"/>
        </w:rPr>
      </w:pPr>
    </w:p>
    <w:p w14:paraId="725428AE" w14:textId="1889473D" w:rsidR="004C236C" w:rsidRPr="00ED2C29" w:rsidRDefault="008235E0" w:rsidP="00C60F68">
      <w:pPr>
        <w:ind w:firstLine="709"/>
        <w:jc w:val="both"/>
        <w:rPr>
          <w:b/>
          <w:bCs/>
          <w:i/>
          <w:iCs/>
          <w:sz w:val="22"/>
          <w:szCs w:val="22"/>
        </w:rPr>
      </w:pPr>
      <w:r w:rsidRPr="00ED2C29">
        <w:rPr>
          <w:b/>
          <w:bCs/>
          <w:i/>
          <w:iCs/>
          <w:sz w:val="22"/>
          <w:szCs w:val="22"/>
        </w:rPr>
        <w:t>9</w:t>
      </w:r>
      <w:r w:rsidR="004C236C" w:rsidRPr="00ED2C29">
        <w:rPr>
          <w:b/>
          <w:bCs/>
          <w:i/>
          <w:iCs/>
          <w:sz w:val="22"/>
          <w:szCs w:val="22"/>
        </w:rPr>
        <w:t>. Застереження про конфіденційність</w:t>
      </w:r>
    </w:p>
    <w:p w14:paraId="21A9A023" w14:textId="6CB6A166" w:rsidR="004C236C" w:rsidRPr="0055141B" w:rsidRDefault="008235E0" w:rsidP="00C60F68">
      <w:pPr>
        <w:ind w:firstLine="709"/>
        <w:jc w:val="both"/>
        <w:rPr>
          <w:sz w:val="22"/>
          <w:szCs w:val="22"/>
        </w:rPr>
      </w:pPr>
      <w:r>
        <w:rPr>
          <w:sz w:val="22"/>
          <w:szCs w:val="22"/>
        </w:rPr>
        <w:t>9</w:t>
      </w:r>
      <w:r w:rsidR="004C236C" w:rsidRPr="0055141B">
        <w:rPr>
          <w:sz w:val="22"/>
          <w:szCs w:val="22"/>
        </w:rPr>
        <w:t>.1. Сторонам заборонено використовувати чи поширювати як під час дії цього договору, так і після припинення його дії, незалежно від підстав такого припинення, у власних інтересах або в інтересах інших осіб будь-яку інформацію, що визнається умовами цього договору як конфіденційна.</w:t>
      </w:r>
    </w:p>
    <w:p w14:paraId="252CA3F5" w14:textId="3B8E9B45" w:rsidR="004C236C" w:rsidRPr="0055141B" w:rsidRDefault="008235E0" w:rsidP="00C60F68">
      <w:pPr>
        <w:ind w:firstLine="709"/>
        <w:jc w:val="both"/>
        <w:rPr>
          <w:sz w:val="22"/>
          <w:szCs w:val="22"/>
        </w:rPr>
      </w:pPr>
      <w:r>
        <w:rPr>
          <w:sz w:val="22"/>
          <w:szCs w:val="22"/>
        </w:rPr>
        <w:t>9</w:t>
      </w:r>
      <w:r w:rsidR="004C236C" w:rsidRPr="0055141B">
        <w:rPr>
          <w:sz w:val="22"/>
          <w:szCs w:val="22"/>
        </w:rPr>
        <w:t>.2.</w:t>
      </w:r>
      <w:r w:rsidR="00ED2C29">
        <w:rPr>
          <w:sz w:val="22"/>
          <w:szCs w:val="22"/>
        </w:rPr>
        <w:t xml:space="preserve"> </w:t>
      </w:r>
      <w:r w:rsidR="004C236C" w:rsidRPr="0055141B">
        <w:rPr>
          <w:sz w:val="22"/>
          <w:szCs w:val="22"/>
        </w:rPr>
        <w:t>Для цілей цього договору конфіденційною визнається інформація про роботу, методи, дослідження, знання, ідеї і матеріали, пов'язані з діяльністю Сторін, а також інша інформація, яка стала відомою одній Стороні про іншу в процесі виконання цього договору.</w:t>
      </w:r>
    </w:p>
    <w:p w14:paraId="3579A5A2" w14:textId="5D52C6A7" w:rsidR="00C10491" w:rsidRPr="0055141B" w:rsidRDefault="00EE3D92" w:rsidP="00B20957">
      <w:pPr>
        <w:spacing w:after="40" w:line="244" w:lineRule="auto"/>
        <w:ind w:right="14"/>
        <w:jc w:val="both"/>
        <w:rPr>
          <w:noProof/>
          <w:color w:val="000000"/>
          <w:sz w:val="22"/>
          <w:szCs w:val="22"/>
          <w:lang w:eastAsia="en-US"/>
        </w:rPr>
      </w:pPr>
      <w:r w:rsidRPr="0055141B">
        <w:rPr>
          <w:noProof/>
          <w:color w:val="000000"/>
          <w:sz w:val="22"/>
          <w:szCs w:val="22"/>
          <w:lang w:eastAsia="en-US"/>
        </w:rPr>
        <w:t xml:space="preserve">                                                             </w:t>
      </w:r>
    </w:p>
    <w:p w14:paraId="3C9AA53A" w14:textId="314A1F79" w:rsidR="004C236C" w:rsidRPr="00ED2C29" w:rsidRDefault="004C236C" w:rsidP="00C60F68">
      <w:pPr>
        <w:ind w:firstLine="709"/>
        <w:jc w:val="both"/>
        <w:rPr>
          <w:b/>
          <w:bCs/>
          <w:i/>
          <w:iCs/>
          <w:sz w:val="22"/>
          <w:szCs w:val="22"/>
        </w:rPr>
      </w:pPr>
      <w:r w:rsidRPr="00ED2C29">
        <w:rPr>
          <w:b/>
          <w:bCs/>
          <w:i/>
          <w:iCs/>
          <w:sz w:val="22"/>
          <w:szCs w:val="22"/>
        </w:rPr>
        <w:t>1</w:t>
      </w:r>
      <w:r w:rsidR="008235E0" w:rsidRPr="00ED2C29">
        <w:rPr>
          <w:b/>
          <w:bCs/>
          <w:i/>
          <w:iCs/>
          <w:sz w:val="22"/>
          <w:szCs w:val="22"/>
        </w:rPr>
        <w:t>0</w:t>
      </w:r>
      <w:r w:rsidRPr="00ED2C29">
        <w:rPr>
          <w:b/>
          <w:bCs/>
          <w:i/>
          <w:iCs/>
          <w:sz w:val="22"/>
          <w:szCs w:val="22"/>
        </w:rPr>
        <w:t>. Інші умови</w:t>
      </w:r>
    </w:p>
    <w:p w14:paraId="13C176E4" w14:textId="1AD83463" w:rsidR="004C236C" w:rsidRPr="0055141B" w:rsidRDefault="004C236C" w:rsidP="00C60F68">
      <w:pPr>
        <w:ind w:firstLine="709"/>
        <w:jc w:val="both"/>
        <w:rPr>
          <w:sz w:val="22"/>
          <w:szCs w:val="22"/>
        </w:rPr>
      </w:pPr>
      <w:r w:rsidRPr="0055141B">
        <w:rPr>
          <w:sz w:val="22"/>
          <w:szCs w:val="22"/>
        </w:rPr>
        <w:t>1</w:t>
      </w:r>
      <w:r w:rsidR="008235E0">
        <w:rPr>
          <w:sz w:val="22"/>
          <w:szCs w:val="22"/>
        </w:rPr>
        <w:t>0</w:t>
      </w:r>
      <w:r w:rsidRPr="0055141B">
        <w:rPr>
          <w:sz w:val="22"/>
          <w:szCs w:val="22"/>
        </w:rPr>
        <w:t>.1. З метою забезпечення оперативного надходження кореспонденції і виконання послуг, Сторони домовляються визнавати відповідність письмовим документів та консультацій, переданих за допомогою електронних засобів зв’язку (факс, електронна пошта тощо).</w:t>
      </w:r>
    </w:p>
    <w:p w14:paraId="309EF7BC" w14:textId="0D2E24F6" w:rsidR="004C670A" w:rsidRPr="0055141B" w:rsidRDefault="004C670A" w:rsidP="00C60F68">
      <w:pPr>
        <w:ind w:firstLine="709"/>
        <w:jc w:val="both"/>
        <w:rPr>
          <w:sz w:val="22"/>
          <w:szCs w:val="22"/>
        </w:rPr>
      </w:pPr>
      <w:r w:rsidRPr="0055141B">
        <w:rPr>
          <w:sz w:val="22"/>
          <w:szCs w:val="22"/>
        </w:rPr>
        <w:t>1</w:t>
      </w:r>
      <w:r w:rsidR="008235E0">
        <w:rPr>
          <w:sz w:val="22"/>
          <w:szCs w:val="22"/>
        </w:rPr>
        <w:t>0</w:t>
      </w:r>
      <w:r w:rsidRPr="0055141B">
        <w:rPr>
          <w:sz w:val="22"/>
          <w:szCs w:val="22"/>
        </w:rPr>
        <w:t>.2. Ніщо в цьому договорі (включаючи наміри сторін, процес та результати виконання договору) не може тлумачитись як здійснення Виконавцем трудової функції на користь Замовника. Відносини сторін, що виникають з цього договору, спрямовані на досягнення виключно цілей цього договору і регулюються винятково цивільним законодавством, і не можуть розглядатися як фактично трудові.</w:t>
      </w:r>
    </w:p>
    <w:p w14:paraId="7FFAD3FA" w14:textId="1E4E3948" w:rsidR="004C236C" w:rsidRPr="0055141B" w:rsidRDefault="004C670A" w:rsidP="00C60F68">
      <w:pPr>
        <w:ind w:firstLine="709"/>
        <w:jc w:val="both"/>
        <w:rPr>
          <w:sz w:val="22"/>
          <w:szCs w:val="22"/>
        </w:rPr>
      </w:pPr>
      <w:r w:rsidRPr="0055141B">
        <w:rPr>
          <w:sz w:val="22"/>
          <w:szCs w:val="22"/>
        </w:rPr>
        <w:t>1</w:t>
      </w:r>
      <w:r w:rsidR="008235E0">
        <w:rPr>
          <w:sz w:val="22"/>
          <w:szCs w:val="22"/>
        </w:rPr>
        <w:t>0</w:t>
      </w:r>
      <w:r w:rsidRPr="0055141B">
        <w:rPr>
          <w:sz w:val="22"/>
          <w:szCs w:val="22"/>
        </w:rPr>
        <w:t>.3</w:t>
      </w:r>
      <w:r w:rsidR="004C236C" w:rsidRPr="0055141B">
        <w:rPr>
          <w:sz w:val="22"/>
          <w:szCs w:val="22"/>
        </w:rPr>
        <w:t>. Всі додатки, зміни та доповнення до цього договору дійсні тільки в тому випадку, якщо вони підписані уповноваженими представниками Сторін.</w:t>
      </w:r>
    </w:p>
    <w:p w14:paraId="54A32524" w14:textId="018784DB" w:rsidR="004C236C" w:rsidRPr="0055141B" w:rsidRDefault="004C670A" w:rsidP="00C60F68">
      <w:pPr>
        <w:ind w:firstLine="709"/>
        <w:jc w:val="both"/>
        <w:rPr>
          <w:sz w:val="22"/>
          <w:szCs w:val="22"/>
        </w:rPr>
      </w:pPr>
      <w:r w:rsidRPr="0055141B">
        <w:rPr>
          <w:sz w:val="22"/>
          <w:szCs w:val="22"/>
        </w:rPr>
        <w:t>1</w:t>
      </w:r>
      <w:r w:rsidR="008235E0">
        <w:rPr>
          <w:sz w:val="22"/>
          <w:szCs w:val="22"/>
        </w:rPr>
        <w:t>0</w:t>
      </w:r>
      <w:r w:rsidRPr="0055141B">
        <w:rPr>
          <w:sz w:val="22"/>
          <w:szCs w:val="22"/>
        </w:rPr>
        <w:t>.4</w:t>
      </w:r>
      <w:r w:rsidR="004C236C" w:rsidRPr="0055141B">
        <w:rPr>
          <w:sz w:val="22"/>
          <w:szCs w:val="22"/>
        </w:rPr>
        <w:t xml:space="preserve">. Цей </w:t>
      </w:r>
      <w:r w:rsidR="00B963C1" w:rsidRPr="0055141B">
        <w:rPr>
          <w:sz w:val="22"/>
          <w:szCs w:val="22"/>
        </w:rPr>
        <w:t>Д</w:t>
      </w:r>
      <w:r w:rsidR="004C236C" w:rsidRPr="0055141B">
        <w:rPr>
          <w:sz w:val="22"/>
          <w:szCs w:val="22"/>
        </w:rPr>
        <w:t>оговір укладено у двох примірниках, по одному примірнику для кожної із Сторін, які мають однакову юридичну силу.</w:t>
      </w:r>
    </w:p>
    <w:p w14:paraId="27B298F1" w14:textId="77BD251D" w:rsidR="004C236C" w:rsidRPr="0055141B" w:rsidRDefault="004C670A" w:rsidP="008A7660">
      <w:pPr>
        <w:ind w:firstLine="709"/>
        <w:jc w:val="both"/>
        <w:rPr>
          <w:sz w:val="22"/>
          <w:szCs w:val="22"/>
        </w:rPr>
      </w:pPr>
      <w:r w:rsidRPr="0055141B">
        <w:rPr>
          <w:sz w:val="22"/>
          <w:szCs w:val="22"/>
        </w:rPr>
        <w:t>1</w:t>
      </w:r>
      <w:r w:rsidR="008235E0">
        <w:rPr>
          <w:sz w:val="22"/>
          <w:szCs w:val="22"/>
        </w:rPr>
        <w:t>0</w:t>
      </w:r>
      <w:r w:rsidRPr="0055141B">
        <w:rPr>
          <w:sz w:val="22"/>
          <w:szCs w:val="22"/>
        </w:rPr>
        <w:t>.5</w:t>
      </w:r>
      <w:r w:rsidR="00DE6180" w:rsidRPr="0055141B">
        <w:rPr>
          <w:sz w:val="22"/>
          <w:szCs w:val="22"/>
        </w:rPr>
        <w:t>.</w:t>
      </w:r>
      <w:r w:rsidR="006A6896" w:rsidRPr="0055141B">
        <w:rPr>
          <w:sz w:val="22"/>
          <w:szCs w:val="22"/>
        </w:rPr>
        <w:t xml:space="preserve"> </w:t>
      </w:r>
      <w:r w:rsidR="00DE6180" w:rsidRPr="0055141B">
        <w:rPr>
          <w:sz w:val="22"/>
          <w:szCs w:val="22"/>
        </w:rPr>
        <w:t>Підписанням Договору Виконавець надає згоду на обробку та використання своїх персональних даних.</w:t>
      </w:r>
    </w:p>
    <w:p w14:paraId="459E1C77" w14:textId="43F4E507" w:rsidR="00E01F06" w:rsidRPr="0055141B" w:rsidRDefault="00E01F06" w:rsidP="00E01F06">
      <w:pPr>
        <w:ind w:left="14" w:firstLine="694"/>
        <w:jc w:val="both"/>
        <w:rPr>
          <w:color w:val="000000"/>
          <w:sz w:val="22"/>
          <w:szCs w:val="22"/>
          <w:lang w:eastAsia="en-US"/>
        </w:rPr>
      </w:pPr>
      <w:bookmarkStart w:id="1" w:name="_Hlk135217877"/>
      <w:r w:rsidRPr="0055141B">
        <w:rPr>
          <w:sz w:val="22"/>
          <w:szCs w:val="22"/>
        </w:rPr>
        <w:t>1</w:t>
      </w:r>
      <w:r w:rsidR="008235E0">
        <w:rPr>
          <w:sz w:val="22"/>
          <w:szCs w:val="22"/>
        </w:rPr>
        <w:t>0</w:t>
      </w:r>
      <w:r w:rsidRPr="0055141B">
        <w:rPr>
          <w:sz w:val="22"/>
          <w:szCs w:val="22"/>
        </w:rPr>
        <w:t xml:space="preserve">.6. </w:t>
      </w:r>
      <w:r w:rsidRPr="0055141B">
        <w:rPr>
          <w:color w:val="000000"/>
          <w:sz w:val="22"/>
          <w:szCs w:val="22"/>
          <w:lang w:eastAsia="en-US"/>
        </w:rPr>
        <w:t xml:space="preserve">Сторони погоджуються, що кожна з них повинна вжити заходів для уникнення шахрайства, корупції (як в державному, так i в недержавному секторі) та конфлікту інтересів. З цією метою, в рамках </w:t>
      </w:r>
      <w:r w:rsidRPr="0055141B">
        <w:rPr>
          <w:noProof/>
          <w:color w:val="000000"/>
          <w:sz w:val="22"/>
          <w:szCs w:val="22"/>
          <w:lang w:eastAsia="en-US"/>
        </w:rPr>
        <w:t>укладання цього Договору</w:t>
      </w:r>
      <w:r w:rsidRPr="0055141B">
        <w:rPr>
          <w:color w:val="000000"/>
          <w:sz w:val="22"/>
          <w:szCs w:val="22"/>
          <w:lang w:eastAsia="en-US"/>
        </w:rPr>
        <w:t xml:space="preserve"> сторони дотримуватимуться найвищих стандартів поведінки своїх співробітників, підрядників, консультантів та постачальників згідно з відповідними положеннями, правилами, політиками та процедурами.</w:t>
      </w:r>
    </w:p>
    <w:p w14:paraId="5DB6ECE7" w14:textId="03FAECE3" w:rsidR="00E01F06" w:rsidRPr="0055141B" w:rsidRDefault="00E01F06" w:rsidP="00E01F06">
      <w:pPr>
        <w:spacing w:after="40" w:line="244" w:lineRule="auto"/>
        <w:ind w:left="14" w:right="14" w:firstLine="694"/>
        <w:jc w:val="both"/>
        <w:rPr>
          <w:color w:val="000000"/>
          <w:sz w:val="22"/>
          <w:szCs w:val="22"/>
          <w:lang w:eastAsia="en-US"/>
        </w:rPr>
      </w:pPr>
      <w:r w:rsidRPr="0055141B">
        <w:rPr>
          <w:noProof/>
          <w:color w:val="000000"/>
          <w:sz w:val="22"/>
          <w:szCs w:val="22"/>
          <w:lang w:eastAsia="en-US"/>
        </w:rPr>
        <w:t>1</w:t>
      </w:r>
      <w:r w:rsidR="008235E0">
        <w:rPr>
          <w:noProof/>
          <w:color w:val="000000"/>
          <w:sz w:val="22"/>
          <w:szCs w:val="22"/>
          <w:lang w:eastAsia="en-US"/>
        </w:rPr>
        <w:t>0</w:t>
      </w:r>
      <w:r w:rsidRPr="0055141B">
        <w:rPr>
          <w:noProof/>
          <w:color w:val="000000"/>
          <w:sz w:val="22"/>
          <w:szCs w:val="22"/>
          <w:lang w:eastAsia="en-US"/>
        </w:rPr>
        <w:t>.7. Виконавець підтверджує</w:t>
      </w:r>
      <w:r w:rsidRPr="0055141B">
        <w:rPr>
          <w:color w:val="000000"/>
          <w:sz w:val="22"/>
          <w:szCs w:val="22"/>
          <w:lang w:eastAsia="en-US"/>
        </w:rPr>
        <w:t xml:space="preserve">, що жоден з представників Замовника не отримував та не отримуватиме пропозиції чи </w:t>
      </w:r>
      <w:r w:rsidRPr="0055141B">
        <w:rPr>
          <w:noProof/>
          <w:color w:val="000000"/>
          <w:sz w:val="22"/>
          <w:szCs w:val="22"/>
          <w:lang w:eastAsia="en-US"/>
        </w:rPr>
        <w:t>безпосередні</w:t>
      </w:r>
      <w:r w:rsidRPr="0055141B">
        <w:rPr>
          <w:color w:val="000000"/>
          <w:sz w:val="22"/>
          <w:szCs w:val="22"/>
          <w:lang w:eastAsia="en-US"/>
        </w:rPr>
        <w:t xml:space="preserve"> або опосередковані вигоди в результаті співпраці (наприклад, подарунки, послуги).</w:t>
      </w:r>
    </w:p>
    <w:p w14:paraId="4DAB346E" w14:textId="1EB4982B" w:rsidR="00E01F06" w:rsidRPr="0055141B" w:rsidRDefault="00E01F06" w:rsidP="00E01F06">
      <w:pPr>
        <w:spacing w:after="40" w:line="244" w:lineRule="auto"/>
        <w:ind w:left="14" w:right="14" w:firstLine="694"/>
        <w:jc w:val="both"/>
        <w:rPr>
          <w:noProof/>
          <w:color w:val="000000"/>
          <w:sz w:val="22"/>
          <w:szCs w:val="22"/>
          <w:lang w:eastAsia="en-US"/>
        </w:rPr>
      </w:pPr>
      <w:r w:rsidRPr="0055141B">
        <w:rPr>
          <w:color w:val="000000"/>
          <w:sz w:val="22"/>
          <w:szCs w:val="22"/>
          <w:lang w:eastAsia="en-US"/>
        </w:rPr>
        <w:t>1</w:t>
      </w:r>
      <w:r w:rsidR="008235E0">
        <w:rPr>
          <w:color w:val="000000"/>
          <w:sz w:val="22"/>
          <w:szCs w:val="22"/>
          <w:lang w:eastAsia="en-US"/>
        </w:rPr>
        <w:t>0</w:t>
      </w:r>
      <w:r w:rsidRPr="0055141B">
        <w:rPr>
          <w:color w:val="000000"/>
          <w:sz w:val="22"/>
          <w:szCs w:val="22"/>
          <w:lang w:eastAsia="en-US"/>
        </w:rPr>
        <w:t xml:space="preserve">.8. Сторони інформуватимуть одна одну в </w:t>
      </w:r>
      <w:proofErr w:type="spellStart"/>
      <w:r w:rsidRPr="0055141B">
        <w:rPr>
          <w:color w:val="000000"/>
          <w:sz w:val="22"/>
          <w:szCs w:val="22"/>
          <w:lang w:eastAsia="en-US"/>
        </w:rPr>
        <w:t>paзi</w:t>
      </w:r>
      <w:proofErr w:type="spellEnd"/>
      <w:r w:rsidRPr="0055141B">
        <w:rPr>
          <w:color w:val="000000"/>
          <w:sz w:val="22"/>
          <w:szCs w:val="22"/>
          <w:lang w:eastAsia="en-US"/>
        </w:rPr>
        <w:t xml:space="preserve"> отримання відомостей про будь-який інцидент, що не </w:t>
      </w:r>
      <w:r w:rsidRPr="0055141B">
        <w:rPr>
          <w:noProof/>
          <w:color w:val="000000"/>
          <w:sz w:val="22"/>
          <w:szCs w:val="22"/>
          <w:lang w:eastAsia="en-US"/>
        </w:rPr>
        <w:t xml:space="preserve">відповідає </w:t>
      </w:r>
      <w:r w:rsidRPr="0055141B">
        <w:rPr>
          <w:color w:val="000000"/>
          <w:sz w:val="22"/>
          <w:szCs w:val="22"/>
          <w:lang w:eastAsia="en-US"/>
        </w:rPr>
        <w:t xml:space="preserve">зобов'язанням чи гарантіям, зазначеним в цьому пункті та разом </w:t>
      </w:r>
      <w:r w:rsidRPr="0055141B">
        <w:rPr>
          <w:noProof/>
          <w:color w:val="000000"/>
          <w:sz w:val="22"/>
          <w:szCs w:val="22"/>
          <w:lang w:eastAsia="en-US"/>
        </w:rPr>
        <w:t xml:space="preserve">вживатимуть превентивних заходів щодо недопущення таких випадків. </w:t>
      </w:r>
    </w:p>
    <w:p w14:paraId="3C0749FC" w14:textId="21B14C4E" w:rsidR="00E01F06" w:rsidRPr="0055141B" w:rsidRDefault="00E01F06" w:rsidP="00E01F06">
      <w:pPr>
        <w:spacing w:after="40" w:line="244" w:lineRule="auto"/>
        <w:ind w:left="14" w:right="14" w:firstLine="694"/>
        <w:jc w:val="both"/>
        <w:rPr>
          <w:noProof/>
          <w:color w:val="000000"/>
          <w:sz w:val="22"/>
          <w:szCs w:val="22"/>
          <w:lang w:eastAsia="en-US"/>
        </w:rPr>
      </w:pPr>
      <w:r w:rsidRPr="0055141B">
        <w:rPr>
          <w:noProof/>
          <w:color w:val="000000"/>
          <w:sz w:val="22"/>
          <w:szCs w:val="22"/>
          <w:lang w:eastAsia="en-US"/>
        </w:rPr>
        <w:t>1</w:t>
      </w:r>
      <w:r w:rsidR="008235E0">
        <w:rPr>
          <w:noProof/>
          <w:color w:val="000000"/>
          <w:sz w:val="22"/>
          <w:szCs w:val="22"/>
          <w:lang w:eastAsia="en-US"/>
        </w:rPr>
        <w:t>0</w:t>
      </w:r>
      <w:r w:rsidRPr="0055141B">
        <w:rPr>
          <w:noProof/>
          <w:color w:val="000000"/>
          <w:sz w:val="22"/>
          <w:szCs w:val="22"/>
          <w:lang w:eastAsia="en-US"/>
        </w:rPr>
        <w:t xml:space="preserve">.9. Сторони погоджуються, що кожна Сторона повинна дотримуватися політики абсолютної нетерпимості, до будь-яких порушень фундаментальних прав людини та будь-яких неправомірних дій, в тому числі: </w:t>
      </w:r>
    </w:p>
    <w:p w14:paraId="7EAE2335" w14:textId="23BC2A2E" w:rsidR="00E01F06" w:rsidRPr="0055141B" w:rsidRDefault="008235E0" w:rsidP="00E01F06">
      <w:pPr>
        <w:spacing w:after="40" w:line="244" w:lineRule="auto"/>
        <w:ind w:left="14" w:right="14" w:firstLine="553"/>
        <w:jc w:val="both"/>
        <w:rPr>
          <w:noProof/>
          <w:color w:val="000000"/>
          <w:sz w:val="22"/>
          <w:szCs w:val="22"/>
          <w:lang w:eastAsia="en-US"/>
        </w:rPr>
      </w:pPr>
      <w:r>
        <w:rPr>
          <w:noProof/>
          <w:color w:val="000000" w:themeColor="text1"/>
          <w:sz w:val="22"/>
          <w:szCs w:val="22"/>
          <w:lang w:eastAsia="en-US"/>
        </w:rPr>
        <w:t xml:space="preserve">- </w:t>
      </w:r>
      <w:r w:rsidR="00E01F06" w:rsidRPr="0055141B">
        <w:rPr>
          <w:noProof/>
          <w:color w:val="000000" w:themeColor="text1"/>
          <w:sz w:val="22"/>
          <w:szCs w:val="22"/>
          <w:lang w:eastAsia="en-US"/>
        </w:rPr>
        <w:t>Сексуальної експлуатації (фактичного зловживання чи спроби зловживання вразливим становищем, владою чи довірою з метою отримання вигоди (матеріальної, соціальної чи політичної) шляхом сексуальної експлуатації іншої особи);</w:t>
      </w:r>
    </w:p>
    <w:p w14:paraId="7989A036" w14:textId="0EA6C776" w:rsidR="00E01F06" w:rsidRPr="0055141B" w:rsidRDefault="008235E0" w:rsidP="00E01F06">
      <w:pPr>
        <w:spacing w:after="40" w:line="244" w:lineRule="auto"/>
        <w:ind w:left="14" w:right="14" w:firstLine="553"/>
        <w:jc w:val="both"/>
        <w:rPr>
          <w:noProof/>
          <w:color w:val="000000"/>
          <w:sz w:val="22"/>
          <w:szCs w:val="22"/>
          <w:lang w:eastAsia="en-US"/>
        </w:rPr>
      </w:pPr>
      <w:r>
        <w:rPr>
          <w:noProof/>
          <w:color w:val="000000"/>
          <w:sz w:val="22"/>
          <w:szCs w:val="22"/>
          <w:lang w:eastAsia="en-US"/>
        </w:rPr>
        <w:t xml:space="preserve">- </w:t>
      </w:r>
      <w:r w:rsidR="00E01F06" w:rsidRPr="0055141B">
        <w:rPr>
          <w:noProof/>
          <w:color w:val="000000"/>
          <w:sz w:val="22"/>
          <w:szCs w:val="22"/>
          <w:lang w:eastAsia="en-US"/>
        </w:rPr>
        <w:t xml:space="preserve">Сексуальної наруги (фактичного зловживання чи спроби зловживання вразливим становищем, владою чи довірою з метою отримання послуг сексуального характеру, включаючи, але не обмежуючись, </w:t>
      </w:r>
      <w:r w:rsidR="00E01F06" w:rsidRPr="0055141B">
        <w:rPr>
          <w:noProof/>
          <w:color w:val="000000"/>
          <w:sz w:val="22"/>
          <w:szCs w:val="22"/>
          <w:lang w:eastAsia="en-US"/>
        </w:rPr>
        <w:lastRenderedPageBreak/>
        <w:t>вчиненням дій чи погроз вчинення дій сексуального характеру проти статевої недоторканості у нерівних умовах чи в умовах примусу;</w:t>
      </w:r>
    </w:p>
    <w:p w14:paraId="2FD4307A" w14:textId="15F6B354" w:rsidR="00E01F06" w:rsidRPr="0055141B" w:rsidRDefault="008235E0" w:rsidP="00E01F06">
      <w:pPr>
        <w:spacing w:after="40" w:line="244" w:lineRule="auto"/>
        <w:ind w:left="14" w:right="14" w:firstLine="553"/>
        <w:jc w:val="both"/>
        <w:rPr>
          <w:noProof/>
          <w:color w:val="000000"/>
          <w:sz w:val="22"/>
          <w:szCs w:val="22"/>
          <w:lang w:eastAsia="en-US"/>
        </w:rPr>
      </w:pPr>
      <w:r>
        <w:rPr>
          <w:noProof/>
          <w:color w:val="000000"/>
          <w:sz w:val="22"/>
          <w:szCs w:val="22"/>
          <w:lang w:eastAsia="en-US"/>
        </w:rPr>
        <w:t xml:space="preserve">- </w:t>
      </w:r>
      <w:r w:rsidR="00E01F06" w:rsidRPr="0055141B">
        <w:rPr>
          <w:noProof/>
          <w:color w:val="000000"/>
          <w:sz w:val="22"/>
          <w:szCs w:val="22"/>
          <w:lang w:eastAsia="en-US"/>
        </w:rPr>
        <w:t xml:space="preserve">Сексуальних домагань (будь-яких небажаних дій сексуального характеру по відношенню до колег, виражених у вербальній чи фізичній формі ( метою яких є приниження чи образа особи); </w:t>
      </w:r>
    </w:p>
    <w:p w14:paraId="7A5491B5" w14:textId="77313AFD" w:rsidR="00E01F06" w:rsidRPr="0055141B" w:rsidRDefault="008235E0" w:rsidP="00E01F06">
      <w:pPr>
        <w:spacing w:after="40" w:line="244" w:lineRule="auto"/>
        <w:ind w:left="14" w:right="14" w:firstLine="553"/>
        <w:jc w:val="both"/>
        <w:rPr>
          <w:noProof/>
          <w:color w:val="000000"/>
          <w:sz w:val="22"/>
          <w:szCs w:val="22"/>
          <w:lang w:eastAsia="en-US"/>
        </w:rPr>
      </w:pPr>
      <w:r>
        <w:rPr>
          <w:noProof/>
          <w:color w:val="000000"/>
          <w:sz w:val="22"/>
          <w:szCs w:val="22"/>
          <w:lang w:eastAsia="en-US"/>
        </w:rPr>
        <w:t>-</w:t>
      </w:r>
      <w:r w:rsidR="00ED2C29">
        <w:rPr>
          <w:noProof/>
          <w:color w:val="000000"/>
          <w:sz w:val="22"/>
          <w:szCs w:val="22"/>
          <w:lang w:eastAsia="en-US"/>
        </w:rPr>
        <w:t xml:space="preserve"> </w:t>
      </w:r>
      <w:r w:rsidR="00E01F06" w:rsidRPr="0055141B">
        <w:rPr>
          <w:noProof/>
          <w:color w:val="000000"/>
          <w:sz w:val="22"/>
          <w:szCs w:val="22"/>
          <w:lang w:eastAsia="en-US"/>
        </w:rPr>
        <w:t>Шахрайства (фактичного отримання чи спроби отримання прямої або непрямої фінансової або матеріальної  вигоди шляхом обману або зловживання довірою);</w:t>
      </w:r>
    </w:p>
    <w:p w14:paraId="1966C158" w14:textId="44EE8308" w:rsidR="00E01F06" w:rsidRPr="0055141B" w:rsidRDefault="008235E0" w:rsidP="00E01F06">
      <w:pPr>
        <w:spacing w:after="40" w:line="244" w:lineRule="auto"/>
        <w:ind w:left="14" w:right="14" w:firstLine="553"/>
        <w:jc w:val="both"/>
        <w:rPr>
          <w:noProof/>
          <w:color w:val="000000"/>
          <w:sz w:val="22"/>
          <w:szCs w:val="22"/>
          <w:lang w:eastAsia="en-US"/>
        </w:rPr>
      </w:pPr>
      <w:r>
        <w:rPr>
          <w:noProof/>
          <w:color w:val="000000"/>
          <w:sz w:val="22"/>
          <w:szCs w:val="22"/>
          <w:lang w:eastAsia="en-US"/>
        </w:rPr>
        <w:t xml:space="preserve">- </w:t>
      </w:r>
      <w:r w:rsidR="00E01F06" w:rsidRPr="0055141B">
        <w:rPr>
          <w:noProof/>
          <w:color w:val="000000"/>
          <w:sz w:val="22"/>
          <w:szCs w:val="22"/>
          <w:lang w:eastAsia="en-US"/>
        </w:rPr>
        <w:t>Корупції (пряма або непряма пропозиція щодо надання, отримання неправомірної вигоди);</w:t>
      </w:r>
    </w:p>
    <w:p w14:paraId="6AB273ED" w14:textId="6CF6FCA3" w:rsidR="00E01F06" w:rsidRPr="0055141B" w:rsidRDefault="008235E0" w:rsidP="008235E0">
      <w:pPr>
        <w:spacing w:after="40" w:line="244" w:lineRule="auto"/>
        <w:ind w:left="14" w:right="14" w:firstLine="553"/>
        <w:jc w:val="both"/>
        <w:rPr>
          <w:noProof/>
          <w:color w:val="000000"/>
          <w:sz w:val="22"/>
          <w:szCs w:val="22"/>
          <w:lang w:eastAsia="en-US"/>
        </w:rPr>
      </w:pPr>
      <w:r>
        <w:rPr>
          <w:noProof/>
          <w:color w:val="000000"/>
          <w:sz w:val="22"/>
          <w:szCs w:val="22"/>
          <w:lang w:eastAsia="en-US"/>
        </w:rPr>
        <w:t>-</w:t>
      </w:r>
      <w:r w:rsidR="00ED2C29">
        <w:rPr>
          <w:noProof/>
          <w:color w:val="000000"/>
          <w:sz w:val="22"/>
          <w:szCs w:val="22"/>
          <w:lang w:eastAsia="en-US"/>
        </w:rPr>
        <w:t xml:space="preserve"> </w:t>
      </w:r>
      <w:r w:rsidR="00E01F06" w:rsidRPr="0055141B">
        <w:rPr>
          <w:noProof/>
          <w:color w:val="000000"/>
          <w:sz w:val="22"/>
          <w:szCs w:val="22"/>
          <w:lang w:eastAsia="en-US"/>
        </w:rPr>
        <w:t>Конфлікту інтересів (наявність у особи приватного інтересу у сфері, в вона виконує свої  повноваження, що може вплинути на об’єктивність чи неупередженість прийняття нею рішень).</w:t>
      </w:r>
      <w:bookmarkEnd w:id="1"/>
    </w:p>
    <w:p w14:paraId="22B01F40" w14:textId="77777777" w:rsidR="00E01F06" w:rsidRPr="0055141B" w:rsidRDefault="00E01F06" w:rsidP="008A7660">
      <w:pPr>
        <w:ind w:firstLine="709"/>
        <w:jc w:val="both"/>
        <w:rPr>
          <w:sz w:val="22"/>
          <w:szCs w:val="22"/>
        </w:rPr>
      </w:pPr>
    </w:p>
    <w:p w14:paraId="5BB3AB68" w14:textId="56F0CF5D" w:rsidR="004C236C" w:rsidRPr="00ED2C29" w:rsidRDefault="004C236C" w:rsidP="008235E0">
      <w:pPr>
        <w:jc w:val="center"/>
        <w:rPr>
          <w:b/>
          <w:bCs/>
          <w:i/>
          <w:iCs/>
          <w:sz w:val="22"/>
          <w:szCs w:val="22"/>
        </w:rPr>
      </w:pPr>
      <w:r w:rsidRPr="00ED2C29">
        <w:rPr>
          <w:b/>
          <w:bCs/>
          <w:i/>
          <w:iCs/>
          <w:sz w:val="22"/>
          <w:szCs w:val="22"/>
        </w:rPr>
        <w:t>1</w:t>
      </w:r>
      <w:r w:rsidR="00ED2C29" w:rsidRPr="00ED2C29">
        <w:rPr>
          <w:b/>
          <w:bCs/>
          <w:i/>
          <w:iCs/>
          <w:sz w:val="22"/>
          <w:szCs w:val="22"/>
        </w:rPr>
        <w:t>1</w:t>
      </w:r>
      <w:r w:rsidRPr="00ED2C29">
        <w:rPr>
          <w:b/>
          <w:bCs/>
          <w:i/>
          <w:iCs/>
          <w:sz w:val="22"/>
          <w:szCs w:val="22"/>
        </w:rPr>
        <w:t>. Реквізити та підписи Сторін</w:t>
      </w:r>
    </w:p>
    <w:p w14:paraId="1870093F" w14:textId="77777777" w:rsidR="008235E0" w:rsidRPr="0055141B" w:rsidRDefault="008235E0" w:rsidP="008235E0">
      <w:pPr>
        <w:ind w:firstLine="709"/>
        <w:jc w:val="center"/>
        <w:rPr>
          <w:b/>
          <w:bCs/>
          <w:sz w:val="22"/>
          <w:szCs w:val="22"/>
        </w:rPr>
      </w:pPr>
    </w:p>
    <w:tbl>
      <w:tblPr>
        <w:tblW w:w="0" w:type="auto"/>
        <w:tblLook w:val="01E0" w:firstRow="1" w:lastRow="1" w:firstColumn="1" w:lastColumn="1" w:noHBand="0" w:noVBand="0"/>
      </w:tblPr>
      <w:tblGrid>
        <w:gridCol w:w="4785"/>
        <w:gridCol w:w="4786"/>
      </w:tblGrid>
      <w:tr w:rsidR="00DE6180" w:rsidRPr="0055141B" w14:paraId="2A0FA995" w14:textId="77777777" w:rsidTr="091757F4">
        <w:tc>
          <w:tcPr>
            <w:tcW w:w="4785" w:type="dxa"/>
          </w:tcPr>
          <w:p w14:paraId="16C3AB52" w14:textId="44AA74B8" w:rsidR="00DE6180" w:rsidRPr="0055141B" w:rsidRDefault="00DE6180" w:rsidP="00653CD2">
            <w:pPr>
              <w:pStyle w:val="aa"/>
              <w:tabs>
                <w:tab w:val="left" w:pos="708"/>
              </w:tabs>
              <w:jc w:val="center"/>
              <w:rPr>
                <w:b/>
                <w:sz w:val="22"/>
                <w:szCs w:val="22"/>
                <w:lang w:val="uk-UA"/>
              </w:rPr>
            </w:pPr>
            <w:r w:rsidRPr="0055141B">
              <w:rPr>
                <w:b/>
                <w:sz w:val="22"/>
                <w:szCs w:val="22"/>
                <w:lang w:val="uk-UA"/>
              </w:rPr>
              <w:t>ЗАМОВНИК</w:t>
            </w:r>
          </w:p>
          <w:p w14:paraId="6B9029E6" w14:textId="77777777" w:rsidR="00DE6180" w:rsidRPr="0055141B" w:rsidRDefault="00DE6180" w:rsidP="00653CD2">
            <w:pPr>
              <w:pStyle w:val="aa"/>
              <w:tabs>
                <w:tab w:val="left" w:pos="708"/>
              </w:tabs>
              <w:rPr>
                <w:b/>
                <w:sz w:val="22"/>
                <w:szCs w:val="22"/>
                <w:lang w:val="uk-UA"/>
              </w:rPr>
            </w:pPr>
          </w:p>
          <w:p w14:paraId="1DD569CD" w14:textId="175195FF" w:rsidR="006142B9" w:rsidRPr="0055141B" w:rsidRDefault="006142B9" w:rsidP="006142B9">
            <w:pPr>
              <w:jc w:val="both"/>
              <w:rPr>
                <w:b/>
                <w:bCs/>
                <w:sz w:val="22"/>
                <w:szCs w:val="22"/>
              </w:rPr>
            </w:pPr>
            <w:bookmarkStart w:id="2" w:name="_Hlk132884348"/>
            <w:r w:rsidRPr="0055141B">
              <w:rPr>
                <w:b/>
                <w:bCs/>
                <w:sz w:val="22"/>
                <w:szCs w:val="22"/>
              </w:rPr>
              <w:t xml:space="preserve">Громадська організація «Ініціативний центр </w:t>
            </w:r>
            <w:r w:rsidR="00755B81" w:rsidRPr="0055141B">
              <w:rPr>
                <w:b/>
                <w:bCs/>
                <w:sz w:val="22"/>
                <w:szCs w:val="22"/>
              </w:rPr>
              <w:t>с</w:t>
            </w:r>
            <w:r w:rsidRPr="0055141B">
              <w:rPr>
                <w:b/>
                <w:bCs/>
                <w:sz w:val="22"/>
                <w:szCs w:val="22"/>
              </w:rPr>
              <w:t xml:space="preserve">прияння </w:t>
            </w:r>
            <w:r w:rsidR="00755B81" w:rsidRPr="0055141B">
              <w:rPr>
                <w:b/>
                <w:bCs/>
                <w:sz w:val="22"/>
                <w:szCs w:val="22"/>
              </w:rPr>
              <w:t>а</w:t>
            </w:r>
            <w:r w:rsidRPr="0055141B">
              <w:rPr>
                <w:b/>
                <w:bCs/>
                <w:sz w:val="22"/>
                <w:szCs w:val="22"/>
              </w:rPr>
              <w:t xml:space="preserve">ктивності та </w:t>
            </w:r>
            <w:r w:rsidR="00755B81" w:rsidRPr="0055141B">
              <w:rPr>
                <w:b/>
                <w:bCs/>
                <w:sz w:val="22"/>
                <w:szCs w:val="22"/>
              </w:rPr>
              <w:t>р</w:t>
            </w:r>
            <w:r w:rsidRPr="0055141B">
              <w:rPr>
                <w:b/>
                <w:bCs/>
                <w:sz w:val="22"/>
                <w:szCs w:val="22"/>
              </w:rPr>
              <w:t>озвитку громадського почину «Єднання»</w:t>
            </w:r>
          </w:p>
          <w:bookmarkEnd w:id="2"/>
          <w:p w14:paraId="13708D80" w14:textId="6914E477" w:rsidR="00FE1FE6" w:rsidRPr="0055141B" w:rsidRDefault="00A16ED4" w:rsidP="00A16ED4">
            <w:pPr>
              <w:jc w:val="both"/>
              <w:rPr>
                <w:sz w:val="22"/>
                <w:szCs w:val="22"/>
              </w:rPr>
            </w:pPr>
            <w:r w:rsidRPr="0055141B">
              <w:rPr>
                <w:sz w:val="22"/>
                <w:szCs w:val="22"/>
              </w:rPr>
              <w:t>01011, м. Київ, вул. Рибальська, 13</w:t>
            </w:r>
          </w:p>
          <w:p w14:paraId="1EAB7CE6" w14:textId="742B4BA2" w:rsidR="00A16ED4" w:rsidRPr="0055141B" w:rsidRDefault="091757F4" w:rsidP="00A16ED4">
            <w:pPr>
              <w:jc w:val="both"/>
              <w:rPr>
                <w:sz w:val="22"/>
                <w:szCs w:val="22"/>
              </w:rPr>
            </w:pPr>
            <w:r w:rsidRPr="091757F4">
              <w:rPr>
                <w:sz w:val="22"/>
                <w:szCs w:val="22"/>
              </w:rPr>
              <w:t>ЄДРПОУ 21676150</w:t>
            </w:r>
          </w:p>
          <w:p w14:paraId="2FB184A7" w14:textId="6F7A0BE2" w:rsidR="00ED2C29" w:rsidRPr="00ED2C29" w:rsidRDefault="091757F4" w:rsidP="091757F4">
            <w:pPr>
              <w:jc w:val="both"/>
              <w:rPr>
                <w:sz w:val="22"/>
                <w:szCs w:val="22"/>
              </w:rPr>
            </w:pPr>
            <w:r w:rsidRPr="091757F4">
              <w:rPr>
                <w:sz w:val="22"/>
                <w:szCs w:val="22"/>
              </w:rPr>
              <w:t xml:space="preserve">р/р </w:t>
            </w:r>
            <w:r w:rsidR="00B80C90">
              <w:rPr>
                <w:sz w:val="22"/>
                <w:szCs w:val="22"/>
              </w:rPr>
              <w:t>____________________________</w:t>
            </w:r>
          </w:p>
          <w:p w14:paraId="483ACDD7" w14:textId="12F77C69" w:rsidR="00ED2C29" w:rsidRDefault="091757F4" w:rsidP="091757F4">
            <w:pPr>
              <w:jc w:val="both"/>
              <w:rPr>
                <w:sz w:val="22"/>
                <w:szCs w:val="22"/>
              </w:rPr>
            </w:pPr>
            <w:r w:rsidRPr="091757F4">
              <w:rPr>
                <w:sz w:val="22"/>
                <w:szCs w:val="22"/>
              </w:rPr>
              <w:t>в АБ «УКРГАЗБАНК»</w:t>
            </w:r>
          </w:p>
          <w:p w14:paraId="1D16997C" w14:textId="77777777" w:rsidR="006A6CCA" w:rsidRPr="0055141B" w:rsidRDefault="006A6CCA" w:rsidP="00A16ED4">
            <w:pPr>
              <w:jc w:val="both"/>
              <w:rPr>
                <w:sz w:val="22"/>
                <w:szCs w:val="22"/>
                <w:lang w:val="ru-RU"/>
              </w:rPr>
            </w:pPr>
          </w:p>
          <w:p w14:paraId="4EEBA4CB" w14:textId="77777777" w:rsidR="00E20166" w:rsidRPr="0055141B" w:rsidRDefault="00E20166" w:rsidP="00E20166">
            <w:pPr>
              <w:rPr>
                <w:sz w:val="22"/>
                <w:szCs w:val="22"/>
              </w:rPr>
            </w:pPr>
          </w:p>
          <w:p w14:paraId="27BACF2B" w14:textId="09D50B2C" w:rsidR="00B05983" w:rsidRPr="0055141B" w:rsidRDefault="00DE6180" w:rsidP="00B05983">
            <w:pPr>
              <w:rPr>
                <w:b/>
                <w:color w:val="000000"/>
                <w:sz w:val="22"/>
                <w:szCs w:val="22"/>
                <w:shd w:val="clear" w:color="auto" w:fill="FFFFFF"/>
              </w:rPr>
            </w:pPr>
            <w:r w:rsidRPr="0055141B">
              <w:rPr>
                <w:sz w:val="22"/>
                <w:szCs w:val="22"/>
              </w:rPr>
              <w:t>___________________</w:t>
            </w:r>
            <w:r w:rsidR="00B05983" w:rsidRPr="0055141B">
              <w:rPr>
                <w:b/>
                <w:color w:val="000000"/>
                <w:sz w:val="22"/>
                <w:szCs w:val="22"/>
                <w:shd w:val="clear" w:color="auto" w:fill="FFFFFF"/>
                <w:lang w:val="ru-RU"/>
              </w:rPr>
              <w:t xml:space="preserve"> </w:t>
            </w:r>
            <w:r w:rsidR="006142B9" w:rsidRPr="0055141B">
              <w:rPr>
                <w:b/>
                <w:color w:val="000000"/>
                <w:sz w:val="22"/>
                <w:szCs w:val="22"/>
                <w:shd w:val="clear" w:color="auto" w:fill="FFFFFF"/>
                <w:lang w:val="ru-RU"/>
              </w:rPr>
              <w:t xml:space="preserve">В.О. </w:t>
            </w:r>
            <w:proofErr w:type="spellStart"/>
            <w:r w:rsidR="006142B9" w:rsidRPr="0055141B">
              <w:rPr>
                <w:b/>
                <w:color w:val="000000"/>
                <w:sz w:val="22"/>
                <w:szCs w:val="22"/>
                <w:shd w:val="clear" w:color="auto" w:fill="FFFFFF"/>
                <w:lang w:val="ru-RU"/>
              </w:rPr>
              <w:t>Шейгус</w:t>
            </w:r>
            <w:proofErr w:type="spellEnd"/>
            <w:r w:rsidR="00E20166" w:rsidRPr="0055141B">
              <w:rPr>
                <w:b/>
                <w:color w:val="000000"/>
                <w:sz w:val="22"/>
                <w:szCs w:val="22"/>
                <w:shd w:val="clear" w:color="auto" w:fill="FFFFFF"/>
              </w:rPr>
              <w:t xml:space="preserve">, </w:t>
            </w:r>
            <w:r w:rsidR="00B05983" w:rsidRPr="0055141B">
              <w:rPr>
                <w:b/>
                <w:color w:val="000000"/>
                <w:sz w:val="22"/>
                <w:szCs w:val="22"/>
                <w:shd w:val="clear" w:color="auto" w:fill="FFFFFF"/>
              </w:rPr>
              <w:t xml:space="preserve">      </w:t>
            </w:r>
          </w:p>
          <w:p w14:paraId="35C8DD06" w14:textId="4521D402" w:rsidR="00DE6180" w:rsidRPr="0055141B" w:rsidRDefault="00B05983" w:rsidP="091757F4">
            <w:pPr>
              <w:rPr>
                <w:b/>
                <w:bCs/>
                <w:color w:val="000000"/>
                <w:sz w:val="22"/>
                <w:szCs w:val="22"/>
                <w:shd w:val="clear" w:color="auto" w:fill="FFFFFF"/>
              </w:rPr>
            </w:pPr>
            <w:r w:rsidRPr="091757F4">
              <w:rPr>
                <w:b/>
                <w:bCs/>
                <w:color w:val="000000"/>
                <w:sz w:val="22"/>
                <w:szCs w:val="22"/>
                <w:shd w:val="clear" w:color="auto" w:fill="FFFFFF"/>
              </w:rPr>
              <w:t xml:space="preserve">                           </w:t>
            </w:r>
            <w:r w:rsidR="006142B9" w:rsidRPr="091757F4">
              <w:rPr>
                <w:b/>
                <w:bCs/>
                <w:color w:val="000000"/>
                <w:sz w:val="22"/>
                <w:szCs w:val="22"/>
                <w:shd w:val="clear" w:color="auto" w:fill="FFFFFF"/>
              </w:rPr>
              <w:t>в</w:t>
            </w:r>
            <w:r w:rsidRPr="091757F4">
              <w:rPr>
                <w:b/>
                <w:bCs/>
                <w:color w:val="000000"/>
                <w:sz w:val="22"/>
                <w:szCs w:val="22"/>
                <w:shd w:val="clear" w:color="auto" w:fill="FFFFFF"/>
              </w:rPr>
              <w:t>иконавчий директор</w:t>
            </w:r>
          </w:p>
        </w:tc>
        <w:tc>
          <w:tcPr>
            <w:tcW w:w="4786" w:type="dxa"/>
          </w:tcPr>
          <w:p w14:paraId="75D3FBFB" w14:textId="77777777" w:rsidR="00DE6180" w:rsidRPr="0055141B" w:rsidRDefault="00DE6180" w:rsidP="00653CD2">
            <w:pPr>
              <w:jc w:val="center"/>
              <w:rPr>
                <w:b/>
                <w:sz w:val="22"/>
                <w:szCs w:val="22"/>
              </w:rPr>
            </w:pPr>
            <w:r w:rsidRPr="0055141B">
              <w:rPr>
                <w:b/>
                <w:sz w:val="22"/>
                <w:szCs w:val="22"/>
              </w:rPr>
              <w:t>ВИКОНАВЕЦЬ</w:t>
            </w:r>
          </w:p>
          <w:p w14:paraId="6076BB60" w14:textId="77777777" w:rsidR="00DE6180" w:rsidRPr="0055141B" w:rsidRDefault="00DE6180" w:rsidP="00653CD2">
            <w:pPr>
              <w:jc w:val="both"/>
              <w:rPr>
                <w:sz w:val="22"/>
                <w:szCs w:val="22"/>
              </w:rPr>
            </w:pPr>
          </w:p>
          <w:p w14:paraId="540B0FB7" w14:textId="21F878EC" w:rsidR="00BB2DFF" w:rsidRPr="00FE1FE6" w:rsidRDefault="00B80C90" w:rsidP="00653CD2">
            <w:pPr>
              <w:jc w:val="both"/>
              <w:rPr>
                <w:b/>
                <w:bCs/>
                <w:sz w:val="22"/>
                <w:szCs w:val="22"/>
              </w:rPr>
            </w:pPr>
            <w:r>
              <w:rPr>
                <w:b/>
                <w:sz w:val="22"/>
                <w:szCs w:val="22"/>
              </w:rPr>
              <w:t>_________________________</w:t>
            </w:r>
          </w:p>
          <w:p w14:paraId="7ABADEDD" w14:textId="5443BAE4" w:rsidR="00FE1FE6" w:rsidRDefault="00FE1FE6" w:rsidP="00653CD2">
            <w:pPr>
              <w:jc w:val="both"/>
              <w:rPr>
                <w:sz w:val="22"/>
                <w:szCs w:val="22"/>
              </w:rPr>
            </w:pPr>
          </w:p>
          <w:p w14:paraId="4565AFC5" w14:textId="77777777" w:rsidR="00B80C90" w:rsidRDefault="00B80C90" w:rsidP="00653CD2">
            <w:pPr>
              <w:jc w:val="both"/>
              <w:rPr>
                <w:sz w:val="22"/>
                <w:szCs w:val="22"/>
              </w:rPr>
            </w:pPr>
          </w:p>
          <w:p w14:paraId="494E916F" w14:textId="718C8564" w:rsidR="00FE1FE6" w:rsidRPr="0055141B" w:rsidRDefault="00B80C90" w:rsidP="00653CD2">
            <w:pPr>
              <w:jc w:val="both"/>
              <w:rPr>
                <w:sz w:val="22"/>
                <w:szCs w:val="22"/>
              </w:rPr>
            </w:pPr>
            <w:r>
              <w:rPr>
                <w:sz w:val="22"/>
                <w:szCs w:val="22"/>
              </w:rPr>
              <w:t>_________________________</w:t>
            </w:r>
          </w:p>
          <w:p w14:paraId="57A29556" w14:textId="0A3CDD00" w:rsidR="005D384D" w:rsidRPr="0055141B" w:rsidRDefault="00FE1FE6" w:rsidP="00653CD2">
            <w:pPr>
              <w:jc w:val="both"/>
              <w:rPr>
                <w:sz w:val="22"/>
                <w:szCs w:val="22"/>
              </w:rPr>
            </w:pPr>
            <w:r>
              <w:rPr>
                <w:sz w:val="22"/>
                <w:szCs w:val="22"/>
              </w:rPr>
              <w:t>РНОКПП</w:t>
            </w:r>
            <w:r w:rsidR="00B80C90">
              <w:rPr>
                <w:sz w:val="22"/>
                <w:szCs w:val="22"/>
                <w:lang w:val="en-US"/>
              </w:rPr>
              <w:t>/</w:t>
            </w:r>
            <w:r w:rsidR="00B80C90">
              <w:rPr>
                <w:sz w:val="22"/>
                <w:szCs w:val="22"/>
              </w:rPr>
              <w:t>ЄДРПОУ</w:t>
            </w:r>
            <w:r>
              <w:rPr>
                <w:sz w:val="22"/>
                <w:szCs w:val="22"/>
              </w:rPr>
              <w:t xml:space="preserve"> </w:t>
            </w:r>
            <w:r w:rsidR="00B80C90">
              <w:rPr>
                <w:sz w:val="22"/>
                <w:szCs w:val="22"/>
              </w:rPr>
              <w:t>______________</w:t>
            </w:r>
          </w:p>
          <w:p w14:paraId="47F453BB" w14:textId="12C9DA89" w:rsidR="005D384D" w:rsidRPr="00B80C90" w:rsidRDefault="00FE1FE6" w:rsidP="00653CD2">
            <w:pPr>
              <w:jc w:val="both"/>
              <w:rPr>
                <w:sz w:val="22"/>
                <w:szCs w:val="22"/>
              </w:rPr>
            </w:pPr>
            <w:r>
              <w:rPr>
                <w:sz w:val="22"/>
                <w:szCs w:val="22"/>
              </w:rPr>
              <w:t>р</w:t>
            </w:r>
            <w:r>
              <w:rPr>
                <w:sz w:val="22"/>
                <w:szCs w:val="22"/>
                <w:lang w:val="en-US"/>
              </w:rPr>
              <w:t>/</w:t>
            </w:r>
            <w:r>
              <w:rPr>
                <w:sz w:val="22"/>
                <w:szCs w:val="22"/>
              </w:rPr>
              <w:t xml:space="preserve">р </w:t>
            </w:r>
            <w:r w:rsidR="00B80C90">
              <w:rPr>
                <w:sz w:val="22"/>
                <w:szCs w:val="22"/>
              </w:rPr>
              <w:t>__________________________</w:t>
            </w:r>
          </w:p>
          <w:p w14:paraId="57732904" w14:textId="71EF2B05" w:rsidR="005D384D" w:rsidRPr="0055141B" w:rsidRDefault="00FE1FE6" w:rsidP="00653CD2">
            <w:pPr>
              <w:jc w:val="both"/>
              <w:rPr>
                <w:sz w:val="22"/>
                <w:szCs w:val="22"/>
              </w:rPr>
            </w:pPr>
            <w:r>
              <w:rPr>
                <w:sz w:val="22"/>
                <w:szCs w:val="22"/>
              </w:rPr>
              <w:t xml:space="preserve">в </w:t>
            </w:r>
            <w:r w:rsidR="00B80C90">
              <w:rPr>
                <w:sz w:val="22"/>
                <w:szCs w:val="22"/>
              </w:rPr>
              <w:t>____________________</w:t>
            </w:r>
          </w:p>
          <w:p w14:paraId="11AD4915" w14:textId="77777777" w:rsidR="005D384D" w:rsidRPr="0055141B" w:rsidRDefault="005D384D" w:rsidP="00653CD2">
            <w:pPr>
              <w:jc w:val="both"/>
              <w:rPr>
                <w:sz w:val="22"/>
                <w:szCs w:val="22"/>
              </w:rPr>
            </w:pPr>
          </w:p>
          <w:p w14:paraId="45283DED" w14:textId="77777777" w:rsidR="00493E14" w:rsidRPr="0055141B" w:rsidRDefault="00493E14" w:rsidP="00653CD2">
            <w:pPr>
              <w:jc w:val="both"/>
              <w:rPr>
                <w:sz w:val="22"/>
                <w:szCs w:val="22"/>
              </w:rPr>
            </w:pPr>
          </w:p>
          <w:p w14:paraId="18DB2463" w14:textId="64D166A6" w:rsidR="00DE6180" w:rsidRPr="0055141B" w:rsidRDefault="00DE6180" w:rsidP="00653CD2">
            <w:pPr>
              <w:jc w:val="both"/>
              <w:rPr>
                <w:sz w:val="22"/>
                <w:szCs w:val="22"/>
              </w:rPr>
            </w:pPr>
            <w:r w:rsidRPr="0055141B">
              <w:rPr>
                <w:sz w:val="22"/>
                <w:szCs w:val="22"/>
              </w:rPr>
              <w:t xml:space="preserve">_____________________ </w:t>
            </w:r>
          </w:p>
        </w:tc>
      </w:tr>
    </w:tbl>
    <w:p w14:paraId="35E974C6" w14:textId="77777777" w:rsidR="004C236C" w:rsidRPr="0055141B" w:rsidRDefault="004C236C" w:rsidP="004C236C">
      <w:pPr>
        <w:jc w:val="both"/>
        <w:rPr>
          <w:b/>
          <w:bCs/>
          <w:i/>
          <w:sz w:val="22"/>
          <w:szCs w:val="22"/>
        </w:rPr>
      </w:pPr>
    </w:p>
    <w:sectPr w:rsidR="004C236C" w:rsidRPr="0055141B" w:rsidSect="00653CD2">
      <w:pgSz w:w="11900" w:h="16840"/>
      <w:pgMar w:top="568" w:right="70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Y">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13892"/>
    <w:multiLevelType w:val="hybridMultilevel"/>
    <w:tmpl w:val="5F4A05B8"/>
    <w:lvl w:ilvl="0" w:tplc="1826ED8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F6356"/>
    <w:multiLevelType w:val="hybridMultilevel"/>
    <w:tmpl w:val="944E219A"/>
    <w:lvl w:ilvl="0" w:tplc="AB1CC142">
      <w:start w:val="4"/>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 w15:restartNumberingAfterBreak="0">
    <w:nsid w:val="38EF745B"/>
    <w:multiLevelType w:val="hybridMultilevel"/>
    <w:tmpl w:val="46EAFBFC"/>
    <w:lvl w:ilvl="0" w:tplc="0688D192">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F961986"/>
    <w:multiLevelType w:val="multilevel"/>
    <w:tmpl w:val="D002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EC4062"/>
    <w:multiLevelType w:val="multilevel"/>
    <w:tmpl w:val="6152074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36C"/>
    <w:rsid w:val="000051AA"/>
    <w:rsid w:val="000714B5"/>
    <w:rsid w:val="000C37F0"/>
    <w:rsid w:val="000D74B1"/>
    <w:rsid w:val="000E3FE1"/>
    <w:rsid w:val="00101AEF"/>
    <w:rsid w:val="00117AC3"/>
    <w:rsid w:val="00117B81"/>
    <w:rsid w:val="00120CF6"/>
    <w:rsid w:val="001243E4"/>
    <w:rsid w:val="001452EB"/>
    <w:rsid w:val="00191B96"/>
    <w:rsid w:val="001A67B1"/>
    <w:rsid w:val="001B4231"/>
    <w:rsid w:val="001C0C22"/>
    <w:rsid w:val="001D6B2C"/>
    <w:rsid w:val="00247893"/>
    <w:rsid w:val="00254AAE"/>
    <w:rsid w:val="00262C93"/>
    <w:rsid w:val="00264267"/>
    <w:rsid w:val="00282B83"/>
    <w:rsid w:val="002A3C81"/>
    <w:rsid w:val="002B02CF"/>
    <w:rsid w:val="002B1876"/>
    <w:rsid w:val="003135FE"/>
    <w:rsid w:val="003213A2"/>
    <w:rsid w:val="00323BFC"/>
    <w:rsid w:val="003415BF"/>
    <w:rsid w:val="00347E68"/>
    <w:rsid w:val="00372C84"/>
    <w:rsid w:val="00374AB8"/>
    <w:rsid w:val="003B6CFE"/>
    <w:rsid w:val="003C19C4"/>
    <w:rsid w:val="003E72D4"/>
    <w:rsid w:val="00401894"/>
    <w:rsid w:val="00403F4F"/>
    <w:rsid w:val="0040448B"/>
    <w:rsid w:val="00483537"/>
    <w:rsid w:val="00493E14"/>
    <w:rsid w:val="004A03E9"/>
    <w:rsid w:val="004C236C"/>
    <w:rsid w:val="004C670A"/>
    <w:rsid w:val="004D712C"/>
    <w:rsid w:val="004D7654"/>
    <w:rsid w:val="004E1E60"/>
    <w:rsid w:val="004E628A"/>
    <w:rsid w:val="00505558"/>
    <w:rsid w:val="00515F6A"/>
    <w:rsid w:val="005266BB"/>
    <w:rsid w:val="005418DC"/>
    <w:rsid w:val="005422E0"/>
    <w:rsid w:val="005438C5"/>
    <w:rsid w:val="0055141B"/>
    <w:rsid w:val="00577A66"/>
    <w:rsid w:val="005D384D"/>
    <w:rsid w:val="00612DCB"/>
    <w:rsid w:val="006142B9"/>
    <w:rsid w:val="00632F5C"/>
    <w:rsid w:val="00641448"/>
    <w:rsid w:val="00646627"/>
    <w:rsid w:val="00653CD2"/>
    <w:rsid w:val="00663729"/>
    <w:rsid w:val="00671884"/>
    <w:rsid w:val="006A6896"/>
    <w:rsid w:val="006A6CCA"/>
    <w:rsid w:val="006B2462"/>
    <w:rsid w:val="006B6E39"/>
    <w:rsid w:val="007043BB"/>
    <w:rsid w:val="007147E1"/>
    <w:rsid w:val="0071535C"/>
    <w:rsid w:val="00717BFA"/>
    <w:rsid w:val="00752E30"/>
    <w:rsid w:val="00755B81"/>
    <w:rsid w:val="00766621"/>
    <w:rsid w:val="007734F0"/>
    <w:rsid w:val="00785844"/>
    <w:rsid w:val="007C09E0"/>
    <w:rsid w:val="007D4139"/>
    <w:rsid w:val="007F5106"/>
    <w:rsid w:val="00804410"/>
    <w:rsid w:val="008235E0"/>
    <w:rsid w:val="00844A0E"/>
    <w:rsid w:val="008871A3"/>
    <w:rsid w:val="008A6BAA"/>
    <w:rsid w:val="008A7660"/>
    <w:rsid w:val="008D5F84"/>
    <w:rsid w:val="008E04FB"/>
    <w:rsid w:val="00922216"/>
    <w:rsid w:val="00923F73"/>
    <w:rsid w:val="00940A64"/>
    <w:rsid w:val="00963841"/>
    <w:rsid w:val="009A299C"/>
    <w:rsid w:val="00A05380"/>
    <w:rsid w:val="00A150D0"/>
    <w:rsid w:val="00A16713"/>
    <w:rsid w:val="00A16ED4"/>
    <w:rsid w:val="00A75D43"/>
    <w:rsid w:val="00A96102"/>
    <w:rsid w:val="00AA0C38"/>
    <w:rsid w:val="00AB3AD0"/>
    <w:rsid w:val="00B05983"/>
    <w:rsid w:val="00B20957"/>
    <w:rsid w:val="00B22593"/>
    <w:rsid w:val="00B80AD7"/>
    <w:rsid w:val="00B80C90"/>
    <w:rsid w:val="00B91C1B"/>
    <w:rsid w:val="00B963C1"/>
    <w:rsid w:val="00BB2DFF"/>
    <w:rsid w:val="00BD466A"/>
    <w:rsid w:val="00BE47D0"/>
    <w:rsid w:val="00BF68D1"/>
    <w:rsid w:val="00C10491"/>
    <w:rsid w:val="00C34B5B"/>
    <w:rsid w:val="00C5234F"/>
    <w:rsid w:val="00C60F68"/>
    <w:rsid w:val="00C90418"/>
    <w:rsid w:val="00C913CF"/>
    <w:rsid w:val="00C96169"/>
    <w:rsid w:val="00CE1CB5"/>
    <w:rsid w:val="00D17303"/>
    <w:rsid w:val="00DA31C8"/>
    <w:rsid w:val="00DB45B5"/>
    <w:rsid w:val="00DE6180"/>
    <w:rsid w:val="00E01F06"/>
    <w:rsid w:val="00E03A85"/>
    <w:rsid w:val="00E20166"/>
    <w:rsid w:val="00E24542"/>
    <w:rsid w:val="00E3449D"/>
    <w:rsid w:val="00E667CE"/>
    <w:rsid w:val="00E8103D"/>
    <w:rsid w:val="00E961D1"/>
    <w:rsid w:val="00E97F48"/>
    <w:rsid w:val="00EB182F"/>
    <w:rsid w:val="00EB4354"/>
    <w:rsid w:val="00EB5A5B"/>
    <w:rsid w:val="00EB6183"/>
    <w:rsid w:val="00EB73FA"/>
    <w:rsid w:val="00EC6521"/>
    <w:rsid w:val="00ED2C29"/>
    <w:rsid w:val="00EE3D92"/>
    <w:rsid w:val="00F00B79"/>
    <w:rsid w:val="00F47754"/>
    <w:rsid w:val="00F50B42"/>
    <w:rsid w:val="00F712DB"/>
    <w:rsid w:val="00F92F2F"/>
    <w:rsid w:val="00FA23C9"/>
    <w:rsid w:val="00FA2D71"/>
    <w:rsid w:val="00FB388C"/>
    <w:rsid w:val="00FE1FE6"/>
    <w:rsid w:val="00FF15BD"/>
    <w:rsid w:val="00FF3BE0"/>
    <w:rsid w:val="091757F4"/>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F334FC"/>
  <w15:docId w15:val="{B8932C00-21EF-436B-9882-84DBC0EB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36C"/>
    <w:rPr>
      <w:rFonts w:ascii="Times New Roman" w:eastAsia="Times New Roman" w:hAnsi="Times New Roman"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E47D0"/>
    <w:rPr>
      <w:sz w:val="18"/>
      <w:szCs w:val="18"/>
    </w:rPr>
  </w:style>
  <w:style w:type="paragraph" w:styleId="a4">
    <w:name w:val="annotation text"/>
    <w:basedOn w:val="a"/>
    <w:link w:val="a5"/>
    <w:uiPriority w:val="99"/>
    <w:semiHidden/>
    <w:unhideWhenUsed/>
    <w:rsid w:val="00BE47D0"/>
  </w:style>
  <w:style w:type="character" w:customStyle="1" w:styleId="a5">
    <w:name w:val="Текст примітки Знак"/>
    <w:basedOn w:val="a0"/>
    <w:link w:val="a4"/>
    <w:uiPriority w:val="99"/>
    <w:semiHidden/>
    <w:rsid w:val="00BE47D0"/>
    <w:rPr>
      <w:rFonts w:ascii="Times New Roman" w:eastAsia="Times New Roman" w:hAnsi="Times New Roman" w:cs="Times New Roman"/>
      <w:lang w:val="uk-UA" w:eastAsia="uk-UA"/>
    </w:rPr>
  </w:style>
  <w:style w:type="paragraph" w:styleId="a6">
    <w:name w:val="annotation subject"/>
    <w:basedOn w:val="a4"/>
    <w:next w:val="a4"/>
    <w:link w:val="a7"/>
    <w:uiPriority w:val="99"/>
    <w:semiHidden/>
    <w:unhideWhenUsed/>
    <w:rsid w:val="00BE47D0"/>
    <w:rPr>
      <w:b/>
      <w:bCs/>
      <w:sz w:val="20"/>
      <w:szCs w:val="20"/>
    </w:rPr>
  </w:style>
  <w:style w:type="character" w:customStyle="1" w:styleId="a7">
    <w:name w:val="Тема примітки Знак"/>
    <w:basedOn w:val="a5"/>
    <w:link w:val="a6"/>
    <w:uiPriority w:val="99"/>
    <w:semiHidden/>
    <w:rsid w:val="00BE47D0"/>
    <w:rPr>
      <w:rFonts w:ascii="Times New Roman" w:eastAsia="Times New Roman" w:hAnsi="Times New Roman" w:cs="Times New Roman"/>
      <w:b/>
      <w:bCs/>
      <w:sz w:val="20"/>
      <w:szCs w:val="20"/>
      <w:lang w:val="uk-UA" w:eastAsia="uk-UA"/>
    </w:rPr>
  </w:style>
  <w:style w:type="paragraph" w:styleId="a8">
    <w:name w:val="Balloon Text"/>
    <w:basedOn w:val="a"/>
    <w:link w:val="a9"/>
    <w:uiPriority w:val="99"/>
    <w:semiHidden/>
    <w:unhideWhenUsed/>
    <w:rsid w:val="00BE47D0"/>
    <w:rPr>
      <w:rFonts w:ascii="Lucida Grande CY" w:hAnsi="Lucida Grande CY" w:cs="Lucida Grande CY"/>
      <w:sz w:val="18"/>
      <w:szCs w:val="18"/>
    </w:rPr>
  </w:style>
  <w:style w:type="character" w:customStyle="1" w:styleId="a9">
    <w:name w:val="Текст у виносці Знак"/>
    <w:basedOn w:val="a0"/>
    <w:link w:val="a8"/>
    <w:uiPriority w:val="99"/>
    <w:semiHidden/>
    <w:rsid w:val="00BE47D0"/>
    <w:rPr>
      <w:rFonts w:ascii="Lucida Grande CY" w:eastAsia="Times New Roman" w:hAnsi="Lucida Grande CY" w:cs="Lucida Grande CY"/>
      <w:sz w:val="18"/>
      <w:szCs w:val="18"/>
      <w:lang w:val="uk-UA" w:eastAsia="uk-UA"/>
    </w:rPr>
  </w:style>
  <w:style w:type="paragraph" w:styleId="aa">
    <w:name w:val="header"/>
    <w:basedOn w:val="a"/>
    <w:link w:val="ab"/>
    <w:rsid w:val="00DE6180"/>
    <w:pPr>
      <w:tabs>
        <w:tab w:val="center" w:pos="4677"/>
        <w:tab w:val="right" w:pos="9355"/>
      </w:tabs>
    </w:pPr>
    <w:rPr>
      <w:szCs w:val="20"/>
      <w:lang w:val="ru-RU" w:eastAsia="ru-RU"/>
    </w:rPr>
  </w:style>
  <w:style w:type="character" w:customStyle="1" w:styleId="ab">
    <w:name w:val="Верхній колонтитул Знак"/>
    <w:basedOn w:val="a0"/>
    <w:link w:val="aa"/>
    <w:rsid w:val="00DE6180"/>
    <w:rPr>
      <w:rFonts w:ascii="Times New Roman" w:eastAsia="Times New Roman" w:hAnsi="Times New Roman" w:cs="Times New Roman"/>
      <w:szCs w:val="20"/>
    </w:rPr>
  </w:style>
  <w:style w:type="paragraph" w:styleId="ac">
    <w:name w:val="Body Text"/>
    <w:basedOn w:val="a"/>
    <w:link w:val="ad"/>
    <w:uiPriority w:val="99"/>
    <w:rsid w:val="00DE6180"/>
    <w:pPr>
      <w:spacing w:after="120"/>
    </w:pPr>
    <w:rPr>
      <w:lang w:val="ru-RU" w:eastAsia="ru-RU"/>
    </w:rPr>
  </w:style>
  <w:style w:type="character" w:customStyle="1" w:styleId="ad">
    <w:name w:val="Основний текст Знак"/>
    <w:basedOn w:val="a0"/>
    <w:link w:val="ac"/>
    <w:uiPriority w:val="99"/>
    <w:rsid w:val="00DE6180"/>
    <w:rPr>
      <w:rFonts w:ascii="Times New Roman" w:eastAsia="Times New Roman" w:hAnsi="Times New Roman" w:cs="Times New Roman"/>
    </w:rPr>
  </w:style>
  <w:style w:type="paragraph" w:styleId="ae">
    <w:name w:val="List Paragraph"/>
    <w:basedOn w:val="a"/>
    <w:uiPriority w:val="34"/>
    <w:qFormat/>
    <w:rsid w:val="00632F5C"/>
    <w:pPr>
      <w:ind w:left="720"/>
      <w:contextualSpacing/>
    </w:pPr>
  </w:style>
  <w:style w:type="table" w:styleId="af">
    <w:name w:val="Table Grid"/>
    <w:basedOn w:val="a1"/>
    <w:uiPriority w:val="59"/>
    <w:rsid w:val="00551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70737">
      <w:bodyDiv w:val="1"/>
      <w:marLeft w:val="0"/>
      <w:marRight w:val="0"/>
      <w:marTop w:val="0"/>
      <w:marBottom w:val="0"/>
      <w:divBdr>
        <w:top w:val="none" w:sz="0" w:space="0" w:color="auto"/>
        <w:left w:val="none" w:sz="0" w:space="0" w:color="auto"/>
        <w:bottom w:val="none" w:sz="0" w:space="0" w:color="auto"/>
        <w:right w:val="none" w:sz="0" w:space="0" w:color="auto"/>
      </w:divBdr>
    </w:div>
    <w:div w:id="216165307">
      <w:bodyDiv w:val="1"/>
      <w:marLeft w:val="0"/>
      <w:marRight w:val="0"/>
      <w:marTop w:val="0"/>
      <w:marBottom w:val="0"/>
      <w:divBdr>
        <w:top w:val="none" w:sz="0" w:space="0" w:color="auto"/>
        <w:left w:val="none" w:sz="0" w:space="0" w:color="auto"/>
        <w:bottom w:val="none" w:sz="0" w:space="0" w:color="auto"/>
        <w:right w:val="none" w:sz="0" w:space="0" w:color="auto"/>
      </w:divBdr>
    </w:div>
    <w:div w:id="638807394">
      <w:bodyDiv w:val="1"/>
      <w:marLeft w:val="0"/>
      <w:marRight w:val="0"/>
      <w:marTop w:val="0"/>
      <w:marBottom w:val="0"/>
      <w:divBdr>
        <w:top w:val="none" w:sz="0" w:space="0" w:color="auto"/>
        <w:left w:val="none" w:sz="0" w:space="0" w:color="auto"/>
        <w:bottom w:val="none" w:sz="0" w:space="0" w:color="auto"/>
        <w:right w:val="none" w:sz="0" w:space="0" w:color="auto"/>
      </w:divBdr>
    </w:div>
    <w:div w:id="695160618">
      <w:bodyDiv w:val="1"/>
      <w:marLeft w:val="0"/>
      <w:marRight w:val="0"/>
      <w:marTop w:val="0"/>
      <w:marBottom w:val="0"/>
      <w:divBdr>
        <w:top w:val="none" w:sz="0" w:space="0" w:color="auto"/>
        <w:left w:val="none" w:sz="0" w:space="0" w:color="auto"/>
        <w:bottom w:val="none" w:sz="0" w:space="0" w:color="auto"/>
        <w:right w:val="none" w:sz="0" w:space="0" w:color="auto"/>
      </w:divBdr>
    </w:div>
    <w:div w:id="737555873">
      <w:bodyDiv w:val="1"/>
      <w:marLeft w:val="0"/>
      <w:marRight w:val="0"/>
      <w:marTop w:val="0"/>
      <w:marBottom w:val="0"/>
      <w:divBdr>
        <w:top w:val="none" w:sz="0" w:space="0" w:color="auto"/>
        <w:left w:val="none" w:sz="0" w:space="0" w:color="auto"/>
        <w:bottom w:val="none" w:sz="0" w:space="0" w:color="auto"/>
        <w:right w:val="none" w:sz="0" w:space="0" w:color="auto"/>
      </w:divBdr>
    </w:div>
    <w:div w:id="767894089">
      <w:bodyDiv w:val="1"/>
      <w:marLeft w:val="0"/>
      <w:marRight w:val="0"/>
      <w:marTop w:val="0"/>
      <w:marBottom w:val="0"/>
      <w:divBdr>
        <w:top w:val="none" w:sz="0" w:space="0" w:color="auto"/>
        <w:left w:val="none" w:sz="0" w:space="0" w:color="auto"/>
        <w:bottom w:val="none" w:sz="0" w:space="0" w:color="auto"/>
        <w:right w:val="none" w:sz="0" w:space="0" w:color="auto"/>
      </w:divBdr>
    </w:div>
    <w:div w:id="1182469902">
      <w:bodyDiv w:val="1"/>
      <w:marLeft w:val="0"/>
      <w:marRight w:val="0"/>
      <w:marTop w:val="0"/>
      <w:marBottom w:val="0"/>
      <w:divBdr>
        <w:top w:val="none" w:sz="0" w:space="0" w:color="auto"/>
        <w:left w:val="none" w:sz="0" w:space="0" w:color="auto"/>
        <w:bottom w:val="none" w:sz="0" w:space="0" w:color="auto"/>
        <w:right w:val="none" w:sz="0" w:space="0" w:color="auto"/>
      </w:divBdr>
    </w:div>
    <w:div w:id="1186671406">
      <w:bodyDiv w:val="1"/>
      <w:marLeft w:val="0"/>
      <w:marRight w:val="0"/>
      <w:marTop w:val="0"/>
      <w:marBottom w:val="0"/>
      <w:divBdr>
        <w:top w:val="none" w:sz="0" w:space="0" w:color="auto"/>
        <w:left w:val="none" w:sz="0" w:space="0" w:color="auto"/>
        <w:bottom w:val="none" w:sz="0" w:space="0" w:color="auto"/>
        <w:right w:val="none" w:sz="0" w:space="0" w:color="auto"/>
      </w:divBdr>
    </w:div>
    <w:div w:id="1488474258">
      <w:bodyDiv w:val="1"/>
      <w:marLeft w:val="0"/>
      <w:marRight w:val="0"/>
      <w:marTop w:val="0"/>
      <w:marBottom w:val="0"/>
      <w:divBdr>
        <w:top w:val="none" w:sz="0" w:space="0" w:color="auto"/>
        <w:left w:val="none" w:sz="0" w:space="0" w:color="auto"/>
        <w:bottom w:val="none" w:sz="0" w:space="0" w:color="auto"/>
        <w:right w:val="none" w:sz="0" w:space="0" w:color="auto"/>
      </w:divBdr>
    </w:div>
    <w:div w:id="1692994364">
      <w:bodyDiv w:val="1"/>
      <w:marLeft w:val="0"/>
      <w:marRight w:val="0"/>
      <w:marTop w:val="0"/>
      <w:marBottom w:val="0"/>
      <w:divBdr>
        <w:top w:val="none" w:sz="0" w:space="0" w:color="auto"/>
        <w:left w:val="none" w:sz="0" w:space="0" w:color="auto"/>
        <w:bottom w:val="none" w:sz="0" w:space="0" w:color="auto"/>
        <w:right w:val="none" w:sz="0" w:space="0" w:color="auto"/>
      </w:divBdr>
    </w:div>
    <w:div w:id="1762869821">
      <w:bodyDiv w:val="1"/>
      <w:marLeft w:val="0"/>
      <w:marRight w:val="0"/>
      <w:marTop w:val="0"/>
      <w:marBottom w:val="0"/>
      <w:divBdr>
        <w:top w:val="none" w:sz="0" w:space="0" w:color="auto"/>
        <w:left w:val="none" w:sz="0" w:space="0" w:color="auto"/>
        <w:bottom w:val="none" w:sz="0" w:space="0" w:color="auto"/>
        <w:right w:val="none" w:sz="0" w:space="0" w:color="auto"/>
      </w:divBdr>
    </w:div>
    <w:div w:id="20805929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9C122-29CF-4C27-BC95-60DB1E279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2019</Words>
  <Characters>11510</Characters>
  <Application>Microsoft Office Word</Application>
  <DocSecurity>0</DocSecurity>
  <Lines>95</Lines>
  <Paragraphs>27</Paragraphs>
  <ScaleCrop>false</ScaleCrop>
  <Company>Reanimator Extreme Edition</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Strelchuk Maksym</dc:creator>
  <cp:lastModifiedBy>Mariia-Anastasiia Lysovych</cp:lastModifiedBy>
  <cp:revision>50</cp:revision>
  <cp:lastPrinted>2023-05-17T10:05:00Z</cp:lastPrinted>
  <dcterms:created xsi:type="dcterms:W3CDTF">2019-10-24T10:17:00Z</dcterms:created>
  <dcterms:modified xsi:type="dcterms:W3CDTF">2024-06-20T14:20:00Z</dcterms:modified>
</cp:coreProperties>
</file>